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FE" w:rsidRPr="001F514C" w:rsidRDefault="00D17BFE" w:rsidP="00D17BFE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1F514C" w:rsidRDefault="001F514C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3D6" w:rsidRPr="007213D6" w:rsidRDefault="007213D6" w:rsidP="007213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</w:pPr>
      <w:r w:rsidRPr="007213D6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Проект</w:t>
      </w:r>
    </w:p>
    <w:p w:rsidR="007213D6" w:rsidRPr="007213D6" w:rsidRDefault="007213D6" w:rsidP="007213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</w:pPr>
      <w:r w:rsidRPr="007213D6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"ЗАНИМАТЕЛЬНАЯ МАТЕМАТИКА"</w:t>
      </w:r>
    </w:p>
    <w:p w:rsidR="007213D6" w:rsidRPr="007213D6" w:rsidRDefault="007213D6" w:rsidP="007213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</w:pPr>
      <w:r w:rsidRPr="007213D6">
        <w:rPr>
          <w:rFonts w:ascii="Times New Roman" w:eastAsia="Calibri" w:hAnsi="Times New Roman" w:cs="Times New Roman"/>
          <w:b/>
          <w:color w:val="FF0000"/>
          <w:sz w:val="32"/>
          <w:szCs w:val="32"/>
          <w:lang w:eastAsia="ru-RU"/>
        </w:rPr>
        <w:t>Интеллектуальные игры и веселые задачи как средство занимательной математики детей старшего дошкольного возраста</w:t>
      </w:r>
    </w:p>
    <w:p w:rsidR="007213D6" w:rsidRPr="000224EF" w:rsidRDefault="007213D6" w:rsidP="00721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4EF">
        <w:rPr>
          <w:rFonts w:ascii="Times New Roman" w:eastAsia="Calibri" w:hAnsi="Times New Roman" w:cs="Times New Roman"/>
          <w:b/>
          <w:sz w:val="24"/>
          <w:szCs w:val="24"/>
        </w:rPr>
        <w:t xml:space="preserve">Полное название </w:t>
      </w:r>
      <w:r w:rsidR="00E42B1D" w:rsidRPr="000224EF">
        <w:rPr>
          <w:rFonts w:ascii="Times New Roman" w:eastAsia="Calibri" w:hAnsi="Times New Roman" w:cs="Times New Roman"/>
          <w:b/>
          <w:sz w:val="24"/>
          <w:szCs w:val="24"/>
        </w:rPr>
        <w:t xml:space="preserve">проекта: </w:t>
      </w:r>
      <w:r w:rsidR="00E42B1D" w:rsidRPr="000224EF">
        <w:rPr>
          <w:rFonts w:ascii="Times New Roman" w:eastAsia="Calibri" w:hAnsi="Times New Roman" w:cs="Times New Roman"/>
          <w:sz w:val="24"/>
          <w:szCs w:val="24"/>
        </w:rPr>
        <w:t>«</w:t>
      </w:r>
      <w:r w:rsidRPr="000224EF">
        <w:rPr>
          <w:rFonts w:ascii="Times New Roman" w:eastAsia="Calibri" w:hAnsi="Times New Roman" w:cs="Times New Roman"/>
          <w:sz w:val="24"/>
          <w:szCs w:val="24"/>
        </w:rPr>
        <w:t>Занимательная математика»</w:t>
      </w:r>
    </w:p>
    <w:p w:rsidR="007213D6" w:rsidRPr="000224EF" w:rsidRDefault="007213D6" w:rsidP="00721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4EF">
        <w:rPr>
          <w:rFonts w:ascii="Times New Roman" w:eastAsia="Calibri" w:hAnsi="Times New Roman" w:cs="Times New Roman"/>
          <w:b/>
          <w:sz w:val="24"/>
          <w:szCs w:val="24"/>
        </w:rPr>
        <w:t>Автор проекта:</w:t>
      </w:r>
      <w:r w:rsidRPr="000224EF">
        <w:rPr>
          <w:rFonts w:ascii="Times New Roman" w:eastAsia="Calibri" w:hAnsi="Times New Roman" w:cs="Times New Roman"/>
          <w:sz w:val="24"/>
          <w:szCs w:val="24"/>
        </w:rPr>
        <w:t xml:space="preserve"> Шикина Т.В</w:t>
      </w:r>
    </w:p>
    <w:p w:rsidR="007213D6" w:rsidRPr="000224EF" w:rsidRDefault="007213D6" w:rsidP="00721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4EF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проекта:</w:t>
      </w:r>
      <w:r w:rsidRPr="000224EF">
        <w:rPr>
          <w:rFonts w:ascii="Times New Roman" w:eastAsia="Calibri" w:hAnsi="Times New Roman" w:cs="Times New Roman"/>
          <w:sz w:val="24"/>
          <w:szCs w:val="24"/>
        </w:rPr>
        <w:t xml:space="preserve"> долгосрочный один год</w:t>
      </w:r>
    </w:p>
    <w:p w:rsidR="007213D6" w:rsidRPr="000224EF" w:rsidRDefault="00E42B1D" w:rsidP="00721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4EF">
        <w:rPr>
          <w:rFonts w:ascii="Times New Roman" w:eastAsia="Calibri" w:hAnsi="Times New Roman" w:cs="Times New Roman"/>
          <w:b/>
          <w:bCs/>
          <w:sz w:val="24"/>
          <w:szCs w:val="24"/>
        </w:rPr>
        <w:t>Тип проекта</w:t>
      </w:r>
      <w:r w:rsidR="007213D6" w:rsidRPr="000224EF">
        <w:rPr>
          <w:rFonts w:ascii="Times New Roman" w:eastAsia="Calibri" w:hAnsi="Times New Roman" w:cs="Times New Roman"/>
          <w:sz w:val="24"/>
          <w:szCs w:val="24"/>
        </w:rPr>
        <w:t>: обучающий, практический.</w:t>
      </w:r>
    </w:p>
    <w:p w:rsidR="007213D6" w:rsidRPr="000224EF" w:rsidRDefault="007213D6" w:rsidP="00721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4EF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 проекта:</w:t>
      </w:r>
      <w:r w:rsidRPr="000224EF">
        <w:rPr>
          <w:rFonts w:ascii="Times New Roman" w:eastAsia="Calibri" w:hAnsi="Times New Roman" w:cs="Times New Roman"/>
          <w:sz w:val="24"/>
          <w:szCs w:val="24"/>
        </w:rPr>
        <w:t xml:space="preserve"> дети, воспитатели, родители.</w:t>
      </w:r>
    </w:p>
    <w:p w:rsidR="007213D6" w:rsidRPr="000224EF" w:rsidRDefault="007213D6" w:rsidP="00721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4EF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0224EF">
        <w:rPr>
          <w:rFonts w:ascii="Times New Roman" w:eastAsia="Calibri" w:hAnsi="Times New Roman" w:cs="Times New Roman"/>
          <w:sz w:val="24"/>
          <w:szCs w:val="24"/>
        </w:rPr>
        <w:t xml:space="preserve"> подготовительная группа.</w:t>
      </w:r>
    </w:p>
    <w:p w:rsidR="007213D6" w:rsidRPr="000224EF" w:rsidRDefault="007213D6" w:rsidP="00721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3D6" w:rsidRPr="000224EF" w:rsidRDefault="007213D6" w:rsidP="007213D6">
      <w:pPr>
        <w:tabs>
          <w:tab w:val="left" w:pos="4755"/>
          <w:tab w:val="left" w:pos="65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4EF">
        <w:rPr>
          <w:rFonts w:ascii="Times New Roman" w:eastAsia="Calibri" w:hAnsi="Times New Roman" w:cs="Times New Roman"/>
          <w:b/>
          <w:sz w:val="24"/>
          <w:szCs w:val="24"/>
        </w:rPr>
        <w:t>Проблема, значимая для детей, на решение которой направлен проект:</w:t>
      </w:r>
      <w:r w:rsidRPr="000224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13D6" w:rsidRPr="000224EF" w:rsidRDefault="007213D6" w:rsidP="007213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24EF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 В процессе формирования элементарных математических представлений у многих детей отсутствовал интерес к математике, существовали затруднения с мышлением, вниманием. Чтобы повысить уровень математического развития, активность детей, развить у них интерес к математике, я решила использовать занимательный материал: головоломки, лабиринты, дидактические игры, листы с заданиями для самостоятельного выполнения, пособия, сделанные своими руками для индивидуальных занятий с детьми.</w:t>
      </w:r>
    </w:p>
    <w:p w:rsidR="007213D6" w:rsidRPr="000224EF" w:rsidRDefault="007213D6" w:rsidP="007213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24EF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 В основу проекта положен принцип постоянного наращивания трудности в играх, гибкость и вариативность их применения, закрепление и усложнения одной той же игры, поэтапное внедрение развивающих игр, раскрывается роль педагога на каждом этапе. Четко обозначены направления работы по формированию элементарных математических представлений у детей старшего дошкольного возраста не только в непосредственно образовательной деятельности, но и в совместной деятельности с детьми, а также в самостоятельной игровой деятельности детей.</w:t>
      </w:r>
    </w:p>
    <w:p w:rsidR="007213D6" w:rsidRPr="000224EF" w:rsidRDefault="007213D6" w:rsidP="007213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24EF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 Это позволяет мне формировать элементы логического мышления и развивать интеллектуальные способности детей, не нарушая законов и этапов психического и физиологического развития, а также, учитывая индивидуальные особенности детей и делает обучение детей интересным, содержательным, ненавязчивым.</w:t>
      </w:r>
    </w:p>
    <w:p w:rsidR="007213D6" w:rsidRPr="000224EF" w:rsidRDefault="007213D6" w:rsidP="007213D6">
      <w:pPr>
        <w:tabs>
          <w:tab w:val="left" w:pos="807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4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проекта. </w:t>
      </w:r>
    </w:p>
    <w:p w:rsidR="007213D6" w:rsidRPr="00242498" w:rsidRDefault="007213D6" w:rsidP="007213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24EF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условия для усвоения дошкольниками математических представлений, обеспечить успешное развитие способностей и мышления детей.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проекта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42498">
        <w:rPr>
          <w:rFonts w:ascii="Times New Roman" w:hAnsi="Times New Roman" w:cs="Times New Roman"/>
          <w:sz w:val="24"/>
          <w:szCs w:val="24"/>
          <w:lang w:eastAsia="ru-RU"/>
        </w:rPr>
        <w:t>развивать интерес к математике у детей старшего дошкольного возраста;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42498">
        <w:rPr>
          <w:rFonts w:ascii="Times New Roman" w:hAnsi="Times New Roman" w:cs="Times New Roman"/>
          <w:sz w:val="24"/>
          <w:szCs w:val="24"/>
          <w:lang w:eastAsia="ru-RU"/>
        </w:rPr>
        <w:t>расширить и систематизировать знания детей по ФЭМП.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Развивающие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42498">
        <w:rPr>
          <w:rFonts w:ascii="Times New Roman" w:hAnsi="Times New Roman" w:cs="Times New Roman"/>
          <w:sz w:val="24"/>
          <w:szCs w:val="24"/>
          <w:lang w:eastAsia="ru-RU"/>
        </w:rPr>
        <w:t>Формировать умения детей самостоятельно использовать полученные знания в разных видах деятельности, вовлекать сверстников в игры;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42498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 (анализ, синтез, сравнение, классификация, логического мышления.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42498"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интерес к интеллектуальной деятельности;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42498">
        <w:rPr>
          <w:rFonts w:ascii="Times New Roman" w:hAnsi="Times New Roman" w:cs="Times New Roman"/>
          <w:sz w:val="24"/>
          <w:szCs w:val="24"/>
          <w:lang w:eastAsia="ru-RU"/>
        </w:rPr>
        <w:t>формировать заинтересованность родителей в достижениях своих детей в совместной с ними деятельности.</w:t>
      </w:r>
    </w:p>
    <w:p w:rsidR="007213D6" w:rsidRPr="00242498" w:rsidRDefault="007213D6" w:rsidP="007213D6">
      <w:pPr>
        <w:pStyle w:val="a6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b/>
          <w:sz w:val="24"/>
          <w:szCs w:val="24"/>
          <w:lang w:eastAsia="ru-RU"/>
        </w:rPr>
        <w:t>Предполагаемый результат</w:t>
      </w:r>
    </w:p>
    <w:p w:rsidR="007213D6" w:rsidRPr="00B400E5" w:rsidRDefault="007213D6" w:rsidP="007213D6">
      <w:pPr>
        <w:pStyle w:val="a6"/>
        <w:rPr>
          <w:rFonts w:ascii="Times New Roman" w:hAnsi="Times New Roman" w:cs="Times New Roman"/>
          <w:sz w:val="24"/>
          <w:szCs w:val="24"/>
        </w:rPr>
      </w:pPr>
      <w:r w:rsidRPr="00B400E5">
        <w:rPr>
          <w:rFonts w:ascii="Times New Roman" w:hAnsi="Times New Roman" w:cs="Times New Roman"/>
          <w:sz w:val="24"/>
          <w:szCs w:val="24"/>
        </w:rPr>
        <w:t>-применение детьми математических знаний и умений в самостоятельной деятельности, проявлений творческой инициативы;</w:t>
      </w:r>
    </w:p>
    <w:p w:rsidR="007213D6" w:rsidRPr="00B400E5" w:rsidRDefault="007213D6" w:rsidP="007213D6">
      <w:pPr>
        <w:pStyle w:val="a6"/>
        <w:rPr>
          <w:rFonts w:ascii="Times New Roman" w:hAnsi="Times New Roman" w:cs="Times New Roman"/>
          <w:sz w:val="24"/>
          <w:szCs w:val="24"/>
        </w:rPr>
      </w:pPr>
      <w:r w:rsidRPr="00B400E5">
        <w:rPr>
          <w:rFonts w:ascii="Times New Roman" w:hAnsi="Times New Roman" w:cs="Times New Roman"/>
          <w:sz w:val="24"/>
          <w:szCs w:val="24"/>
        </w:rPr>
        <w:t>-развитие у детей интереса к математике, стремления к преодолению трудностей;</w:t>
      </w:r>
    </w:p>
    <w:p w:rsidR="007213D6" w:rsidRPr="00B400E5" w:rsidRDefault="007213D6" w:rsidP="007213D6">
      <w:pPr>
        <w:pStyle w:val="a6"/>
        <w:rPr>
          <w:rFonts w:ascii="Times New Roman" w:hAnsi="Times New Roman" w:cs="Times New Roman"/>
          <w:sz w:val="24"/>
          <w:szCs w:val="24"/>
        </w:rPr>
      </w:pPr>
      <w:r w:rsidRPr="00B400E5">
        <w:rPr>
          <w:rFonts w:ascii="Times New Roman" w:hAnsi="Times New Roman" w:cs="Times New Roman"/>
          <w:sz w:val="24"/>
          <w:szCs w:val="24"/>
        </w:rPr>
        <w:t>-осознание родителями важности формирования элементарных математических представлений у детей с помощью занимательного материала, расширение знаний родителей о занимательном материале</w:t>
      </w:r>
    </w:p>
    <w:p w:rsidR="007213D6" w:rsidRPr="007213D6" w:rsidRDefault="007213D6" w:rsidP="007213D6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213D6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План реализации проекта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6840"/>
        <w:gridCol w:w="1417"/>
      </w:tblGrid>
      <w:tr w:rsidR="007213D6" w:rsidRPr="00242498" w:rsidTr="007213D6"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13D6" w:rsidRPr="007213D6" w:rsidRDefault="007213D6" w:rsidP="007213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13D6" w:rsidRPr="007213D6" w:rsidRDefault="007213D6" w:rsidP="007213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13D6" w:rsidRPr="007213D6" w:rsidRDefault="007213D6" w:rsidP="007213D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7213D6" w:rsidRPr="00242498" w:rsidTr="007213D6"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13D6" w:rsidRPr="007213D6" w:rsidRDefault="007213D6" w:rsidP="00B234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этап</w:t>
            </w:r>
          </w:p>
          <w:p w:rsidR="007213D6" w:rsidRPr="007213D6" w:rsidRDefault="007213D6" w:rsidP="00B234B6">
            <w:pPr>
              <w:pStyle w:val="a6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13D6" w:rsidRPr="00242498" w:rsidRDefault="007213D6" w:rsidP="00B234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-поиск, изучение и обработка информации;</w:t>
            </w:r>
          </w:p>
          <w:p w:rsidR="007213D6" w:rsidRPr="00242498" w:rsidRDefault="007213D6" w:rsidP="00B234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проблемы, постановка цели и задач;</w:t>
            </w:r>
          </w:p>
          <w:p w:rsidR="007213D6" w:rsidRPr="00242498" w:rsidRDefault="007213D6" w:rsidP="00B234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 над методической литературой по данной проблеме;</w:t>
            </w:r>
          </w:p>
          <w:p w:rsidR="007213D6" w:rsidRPr="00242498" w:rsidRDefault="007213D6" w:rsidP="007213D6">
            <w:pPr>
              <w:pStyle w:val="a6"/>
              <w:ind w:right="-15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-предварительная работа с детьми и родителями о важности проблемы;</w:t>
            </w:r>
          </w:p>
          <w:p w:rsidR="007213D6" w:rsidRPr="00242498" w:rsidRDefault="007213D6" w:rsidP="00B234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подбор методической литературы;</w:t>
            </w:r>
          </w:p>
          <w:p w:rsidR="007213D6" w:rsidRPr="00242498" w:rsidRDefault="007213D6" w:rsidP="00B234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подбор развивающих, дидактических, сюжетно-ролевых, подвижных игр;</w:t>
            </w:r>
          </w:p>
          <w:p w:rsidR="007213D6" w:rsidRPr="00242498" w:rsidRDefault="007213D6" w:rsidP="00B234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с родителями по взаимодействию в рамках проекта.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13D6" w:rsidRPr="007213D6" w:rsidRDefault="007213D6" w:rsidP="00B234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7213D6" w:rsidRPr="00242498" w:rsidTr="007213D6"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13D6" w:rsidRPr="007213D6" w:rsidRDefault="007213D6" w:rsidP="00B234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II этап. Основной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13D6" w:rsidRPr="00242498" w:rsidRDefault="007213D6" w:rsidP="00B234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над проектом (см. «Модель реализации проекта»)</w:t>
            </w:r>
          </w:p>
          <w:p w:rsidR="007213D6" w:rsidRPr="00242498" w:rsidRDefault="007213D6" w:rsidP="00B234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с детьми: реализация поставленной цели и задач через различные виды деятельности;</w:t>
            </w:r>
          </w:p>
          <w:p w:rsidR="007213D6" w:rsidRPr="00242498" w:rsidRDefault="007213D6" w:rsidP="00B234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с родителями;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13D6" w:rsidRPr="007213D6" w:rsidRDefault="007213D6" w:rsidP="00B234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 - апрель</w:t>
            </w:r>
          </w:p>
        </w:tc>
      </w:tr>
      <w:tr w:rsidR="007213D6" w:rsidRPr="00242498" w:rsidTr="007213D6"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13D6" w:rsidRPr="007213D6" w:rsidRDefault="007213D6" w:rsidP="00B234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III этап. Заключительный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13D6" w:rsidRPr="00242498" w:rsidRDefault="007213D6" w:rsidP="00B234B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математического развлечения «В стране математики»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213D6" w:rsidRPr="007213D6" w:rsidRDefault="007213D6" w:rsidP="00B234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</w:tbl>
    <w:p w:rsidR="007213D6" w:rsidRPr="007213D6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7213D6">
        <w:rPr>
          <w:rFonts w:ascii="Times New Roman" w:hAnsi="Times New Roman" w:cs="Times New Roman"/>
          <w:b/>
          <w:sz w:val="20"/>
          <w:szCs w:val="24"/>
          <w:lang w:eastAsia="ru-RU"/>
        </w:rPr>
        <w:t>МОДЕЛЬ РЕАЛИЗАЦИИ ПРОЕКТА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2498">
        <w:rPr>
          <w:rFonts w:ascii="Times New Roman" w:hAnsi="Times New Roman" w:cs="Times New Roman"/>
          <w:b/>
          <w:sz w:val="24"/>
          <w:szCs w:val="24"/>
          <w:lang w:eastAsia="ru-RU"/>
        </w:rPr>
        <w:t>Работа с детьми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1.Беседы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2. Дидактические, настольные, подвижные игры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3. Чтение познавательной, художественной литературы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4.Целевые прогулки, наблюдения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5. Продуктивная деятельность детей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6.Итоговое мероприятие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Работа</w:t>
      </w:r>
      <w:r w:rsidRPr="002424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родителями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1. Оформление консультаций для родителей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2. Помощь в изготовлении настольно печатных игр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3. Выставка математических игр</w:t>
      </w:r>
    </w:p>
    <w:p w:rsidR="007213D6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4. Родительское собрание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Методическое сопровождение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1. Организация развивающей среды по формированию элементарных математических представлений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2. Разработка цикла дидактических и подвижных игр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3. Разработка конспектов непосредственно образовательной деятельности, бесед</w:t>
      </w:r>
    </w:p>
    <w:p w:rsidR="007213D6" w:rsidRPr="00242498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4. Подборка художественной литературы</w:t>
      </w:r>
    </w:p>
    <w:p w:rsidR="007213D6" w:rsidRPr="007213D6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42498">
        <w:rPr>
          <w:rFonts w:ascii="Times New Roman" w:hAnsi="Times New Roman" w:cs="Times New Roman"/>
          <w:sz w:val="24"/>
          <w:szCs w:val="24"/>
          <w:lang w:eastAsia="ru-RU"/>
        </w:rPr>
        <w:t>5. Консультационный материал для родителей</w:t>
      </w:r>
      <w:r w:rsidRPr="0002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13D6" w:rsidRPr="007213D6" w:rsidRDefault="007213D6" w:rsidP="007213D6">
      <w:pPr>
        <w:pStyle w:val="a6"/>
        <w:jc w:val="center"/>
        <w:rPr>
          <w:rFonts w:ascii="Times New Roman" w:hAnsi="Times New Roman" w:cs="Times New Roman"/>
          <w:b/>
          <w:color w:val="333333"/>
          <w:sz w:val="20"/>
          <w:szCs w:val="24"/>
          <w:lang w:eastAsia="ru-RU"/>
        </w:rPr>
      </w:pPr>
      <w:r w:rsidRPr="007213D6">
        <w:rPr>
          <w:rFonts w:ascii="Times New Roman" w:hAnsi="Times New Roman" w:cs="Times New Roman"/>
          <w:b/>
          <w:sz w:val="20"/>
          <w:szCs w:val="24"/>
          <w:lang w:eastAsia="ru-RU"/>
        </w:rPr>
        <w:t>РАБОТА С ДЕТЬМИ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b/>
          <w:sz w:val="24"/>
          <w:szCs w:val="24"/>
          <w:lang w:eastAsia="ru-RU"/>
        </w:rPr>
        <w:t>1. Игровая деятельность: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Развивающие дидактические игры:</w:t>
      </w:r>
    </w:p>
    <w:p w:rsidR="007213D6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  <w:sectPr w:rsidR="007213D6" w:rsidSect="009C6E2B">
          <w:pgSz w:w="11906" w:h="16838"/>
          <w:pgMar w:top="709" w:right="707" w:bottom="851" w:left="851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08"/>
          <w:docGrid w:linePitch="360"/>
        </w:sectPr>
      </w:pP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«Сложи узор»;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 «Веселый счет»;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-«Математические задачи»;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 «Составь число»;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 «Собери фигуры»;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 «Фигуры из цветной мозаики»;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-«Разложи карточки по цвету»;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61094">
        <w:rPr>
          <w:rFonts w:ascii="Times New Roman" w:hAnsi="Times New Roman" w:cs="Times New Roman"/>
          <w:sz w:val="24"/>
          <w:szCs w:val="24"/>
          <w:lang w:eastAsia="ru-RU"/>
        </w:rPr>
        <w:t>«Составь узор»;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 игры с планшетами «Математический счет»;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 xml:space="preserve">-игры с блоками </w:t>
      </w:r>
      <w:proofErr w:type="spellStart"/>
      <w:r w:rsidRPr="00261094">
        <w:rPr>
          <w:rFonts w:ascii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26109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213D6" w:rsidRPr="007213D6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  <w:sectPr w:rsidR="007213D6" w:rsidRPr="007213D6" w:rsidSect="007213D6">
          <w:type w:val="continuous"/>
          <w:pgSz w:w="11906" w:h="16838"/>
          <w:pgMar w:top="709" w:right="707" w:bottom="851" w:left="851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nThickSmallGap" w:sz="24" w:space="24" w:color="0070C0"/>
            <w:right w:val="thinThickSmallGap" w:sz="24" w:space="24" w:color="0070C0"/>
          </w:pgBorders>
          <w:cols w:num="2" w:space="708"/>
          <w:docGrid w:linePitch="360"/>
        </w:sect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-решен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 веселых математических задач.</w:t>
      </w:r>
    </w:p>
    <w:p w:rsidR="007213D6" w:rsidRPr="007213D6" w:rsidRDefault="007213D6" w:rsidP="007213D6">
      <w:pPr>
        <w:pStyle w:val="a6"/>
        <w:rPr>
          <w:rFonts w:ascii="Times New Roman" w:hAnsi="Times New Roman" w:cs="Times New Roman"/>
          <w:b/>
          <w:sz w:val="10"/>
          <w:szCs w:val="24"/>
          <w:lang w:eastAsia="ru-RU"/>
        </w:rPr>
      </w:pP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b/>
          <w:sz w:val="24"/>
          <w:szCs w:val="24"/>
          <w:lang w:eastAsia="ru-RU"/>
        </w:rPr>
        <w:t>2. Познавательное, речевое, социально-коммуникативное развитие: 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-Развлечение «Путешествие в страну геометрических фигур и чисел»;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-Заучивание стихотворений С. Маршак «Веселый счет»;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-заучивание считалок, потешек, загадок, пальчиковых игр на закрепление счёта;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 xml:space="preserve">-Чтение сказки В. Катаев «Цветик - </w:t>
      </w:r>
      <w:proofErr w:type="spellStart"/>
      <w:r w:rsidRPr="00261094">
        <w:rPr>
          <w:rFonts w:ascii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261094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-Составление описательных рассказов по картинкам;</w:t>
      </w:r>
    </w:p>
    <w:p w:rsidR="007213D6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-Упражнение «Дополни предложение»;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-Сюжетно - ролевые игры «Аптека», «Магазин», «Школа»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b/>
          <w:sz w:val="24"/>
          <w:szCs w:val="24"/>
          <w:lang w:eastAsia="ru-RU"/>
        </w:rPr>
        <w:t>3. Художественно - эстетическое развитие: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-Продуктивная деятельность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-Рисование на тему: «Дорисуй предмет», «Рисуем по точкам», «Нарисуй по заданию», «Штриховка геометрических фигур»;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-Лепка на тему: «Новогодние украшения на елку», «Цветы»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b/>
          <w:sz w:val="24"/>
          <w:szCs w:val="24"/>
          <w:lang w:eastAsia="ru-RU"/>
        </w:rPr>
        <w:t>4. Физическое развитие: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-Подвижные игры «Успей за 1 минуту», «Классики»; «Встань в обруч по двое, трое…»</w:t>
      </w:r>
    </w:p>
    <w:p w:rsidR="007213D6" w:rsidRPr="007213D6" w:rsidRDefault="007213D6" w:rsidP="007213D6">
      <w:pPr>
        <w:pStyle w:val="a6"/>
        <w:jc w:val="center"/>
        <w:rPr>
          <w:rFonts w:ascii="Times New Roman" w:hAnsi="Times New Roman" w:cs="Times New Roman"/>
          <w:b/>
          <w:color w:val="333333"/>
          <w:sz w:val="20"/>
          <w:szCs w:val="24"/>
          <w:lang w:eastAsia="ru-RU"/>
        </w:rPr>
      </w:pPr>
      <w:r w:rsidRPr="007213D6">
        <w:rPr>
          <w:rFonts w:ascii="Times New Roman" w:hAnsi="Times New Roman" w:cs="Times New Roman"/>
          <w:b/>
          <w:sz w:val="20"/>
          <w:szCs w:val="24"/>
          <w:lang w:eastAsia="ru-RU"/>
        </w:rPr>
        <w:t>РАБОТА С РОДИТЕЛЯМИ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b/>
          <w:sz w:val="24"/>
          <w:szCs w:val="24"/>
          <w:lang w:eastAsia="ru-RU"/>
        </w:rPr>
        <w:t>1. Информационно - аналитические мероприятия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213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61094">
        <w:rPr>
          <w:rFonts w:ascii="Times New Roman" w:hAnsi="Times New Roman" w:cs="Times New Roman"/>
          <w:sz w:val="24"/>
          <w:szCs w:val="24"/>
          <w:lang w:eastAsia="ru-RU"/>
        </w:rPr>
        <w:t>Выявить интересы, потребности, запросы родителей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-Индивидуальные беседы;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-Анкетирование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b/>
          <w:sz w:val="24"/>
          <w:szCs w:val="24"/>
          <w:lang w:eastAsia="ru-RU"/>
        </w:rPr>
        <w:t>2. Познавательные мероприятия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213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61094">
        <w:rPr>
          <w:rFonts w:ascii="Times New Roman" w:hAnsi="Times New Roman" w:cs="Times New Roman"/>
          <w:sz w:val="24"/>
          <w:szCs w:val="24"/>
          <w:lang w:eastAsia="ru-RU"/>
        </w:rPr>
        <w:t>Повышать компетентность родителей в вопросах формирования элементарных математических представлений у детей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Родительское собрание: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«Образовательные и воспитательные задачи по формированию элементарных математических представлений у детей старшего дошкольного возраста»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b/>
          <w:sz w:val="24"/>
          <w:szCs w:val="24"/>
          <w:lang w:eastAsia="ru-RU"/>
        </w:rPr>
        <w:t>3. Наглядно – информационные мероприятия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213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1094">
        <w:rPr>
          <w:rFonts w:ascii="Times New Roman" w:hAnsi="Times New Roman" w:cs="Times New Roman"/>
          <w:sz w:val="24"/>
          <w:szCs w:val="24"/>
          <w:lang w:eastAsia="ru-RU"/>
        </w:rPr>
        <w:t>Повышать уровень знаний у родителей по вопросам формирования элементарных математических представлений у детей</w:t>
      </w:r>
    </w:p>
    <w:p w:rsidR="007213D6" w:rsidRPr="007213D6" w:rsidRDefault="007213D6" w:rsidP="007213D6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13D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Консультации: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 «Игры для развития элементарных математических представлений дома и на улице»,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 «Использование игровых шуток в свободное время»,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sz w:val="24"/>
          <w:szCs w:val="24"/>
          <w:lang w:eastAsia="ru-RU"/>
        </w:rPr>
        <w:t>- «Математика - это интересно»</w:t>
      </w:r>
    </w:p>
    <w:p w:rsidR="007213D6" w:rsidRPr="00261094" w:rsidRDefault="007213D6" w:rsidP="007213D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1094">
        <w:rPr>
          <w:rFonts w:ascii="Times New Roman" w:hAnsi="Times New Roman" w:cs="Times New Roman"/>
          <w:b/>
          <w:sz w:val="24"/>
          <w:szCs w:val="24"/>
          <w:lang w:eastAsia="ru-RU"/>
        </w:rPr>
        <w:t>4. Досуговые мероприятия</w:t>
      </w:r>
    </w:p>
    <w:p w:rsidR="007213D6" w:rsidRDefault="007213D6" w:rsidP="007213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Выставка - </w:t>
      </w:r>
      <w:r w:rsidRPr="00261094">
        <w:rPr>
          <w:rFonts w:ascii="Times New Roman" w:hAnsi="Times New Roman" w:cs="Times New Roman"/>
          <w:sz w:val="24"/>
          <w:szCs w:val="24"/>
          <w:lang w:eastAsia="ru-RU"/>
        </w:rPr>
        <w:t>«Математические игры для дошкольников» и семейные математические газеты.</w:t>
      </w:r>
    </w:p>
    <w:p w:rsidR="007213D6" w:rsidRPr="007213D6" w:rsidRDefault="007213D6" w:rsidP="007213D6">
      <w:pPr>
        <w:pStyle w:val="a6"/>
        <w:jc w:val="center"/>
        <w:rPr>
          <w:rFonts w:ascii="Times New Roman" w:hAnsi="Times New Roman" w:cs="Times New Roman"/>
          <w:b/>
          <w:sz w:val="20"/>
          <w:szCs w:val="24"/>
          <w:lang w:eastAsia="ru-RU"/>
        </w:rPr>
      </w:pPr>
      <w:r w:rsidRPr="007213D6">
        <w:rPr>
          <w:rFonts w:ascii="Times New Roman" w:hAnsi="Times New Roman" w:cs="Times New Roman"/>
          <w:b/>
          <w:sz w:val="20"/>
          <w:szCs w:val="24"/>
          <w:lang w:eastAsia="ru-RU"/>
        </w:rPr>
        <w:t>ПРЕДПОЛАГАЕМЫЕ РЕЗУЛЬТАТЫ ПРОЕКТА</w:t>
      </w:r>
    </w:p>
    <w:p w:rsidR="007213D6" w:rsidRPr="00B400E5" w:rsidRDefault="007213D6" w:rsidP="007213D6">
      <w:pPr>
        <w:pStyle w:val="a6"/>
        <w:rPr>
          <w:rFonts w:ascii="Times New Roman" w:hAnsi="Times New Roman" w:cs="Times New Roman"/>
          <w:sz w:val="24"/>
          <w:szCs w:val="24"/>
        </w:rPr>
      </w:pPr>
      <w:r w:rsidRPr="00B400E5">
        <w:rPr>
          <w:rFonts w:ascii="Times New Roman" w:hAnsi="Times New Roman" w:cs="Times New Roman"/>
          <w:sz w:val="24"/>
          <w:szCs w:val="24"/>
        </w:rPr>
        <w:t>В заключение можно сделать следующие вывод: развитие познавательных способностей и познавательного интереса дошкольников – один из важнейших вопросов воспитания и развития ребенка дошкольного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это получается, всегда будет стремиться узнать еще больше – что, конечно, самым положительным образом скажется на его умственном развитии.</w:t>
      </w:r>
    </w:p>
    <w:p w:rsidR="007213D6" w:rsidRPr="00B400E5" w:rsidRDefault="007213D6" w:rsidP="007213D6">
      <w:pPr>
        <w:pStyle w:val="a6"/>
        <w:rPr>
          <w:rFonts w:ascii="Times New Roman" w:hAnsi="Times New Roman" w:cs="Times New Roman"/>
          <w:sz w:val="24"/>
          <w:szCs w:val="24"/>
        </w:rPr>
      </w:pPr>
      <w:r w:rsidRPr="00B400E5">
        <w:rPr>
          <w:rFonts w:ascii="Times New Roman" w:hAnsi="Times New Roman" w:cs="Times New Roman"/>
          <w:sz w:val="24"/>
          <w:szCs w:val="24"/>
        </w:rPr>
        <w:t>Проектная деятельность стимулирует у детей развитие логического мышления, воображения, повысила мотивацию к исследовательской деятельности.</w:t>
      </w:r>
    </w:p>
    <w:p w:rsidR="007213D6" w:rsidRPr="00B400E5" w:rsidRDefault="007213D6" w:rsidP="007213D6">
      <w:pPr>
        <w:pStyle w:val="a6"/>
        <w:rPr>
          <w:rFonts w:ascii="Times New Roman" w:hAnsi="Times New Roman" w:cs="Times New Roman"/>
          <w:sz w:val="24"/>
          <w:szCs w:val="24"/>
        </w:rPr>
      </w:pPr>
      <w:r w:rsidRPr="00B400E5">
        <w:rPr>
          <w:rFonts w:ascii="Times New Roman" w:hAnsi="Times New Roman" w:cs="Times New Roman"/>
          <w:sz w:val="24"/>
          <w:szCs w:val="24"/>
        </w:rPr>
        <w:t>                Проект позволил детям расширить математические знания о количестве и счете, форме, величине предметов, ориентиру в пространстве, времени. Дети стали использовать эти знания в самостоятельной деятельности.</w:t>
      </w:r>
    </w:p>
    <w:p w:rsidR="007213D6" w:rsidRPr="00B400E5" w:rsidRDefault="007213D6" w:rsidP="007213D6">
      <w:pPr>
        <w:pStyle w:val="a6"/>
        <w:rPr>
          <w:rFonts w:ascii="Times New Roman" w:hAnsi="Times New Roman" w:cs="Times New Roman"/>
          <w:sz w:val="24"/>
          <w:szCs w:val="24"/>
        </w:rPr>
      </w:pPr>
      <w:r w:rsidRPr="00B400E5">
        <w:rPr>
          <w:rFonts w:ascii="Times New Roman" w:hAnsi="Times New Roman" w:cs="Times New Roman"/>
          <w:sz w:val="24"/>
          <w:szCs w:val="24"/>
        </w:rPr>
        <w:t>                Участие в проекте родителей повысило значимость проводимой работы, показало актуальность и необходимость взаимодействия взрослого и ребенка. Дети получили ответы на интересующие вопросы и сделали выводы, что математика очень интересная наука. Математические понятия можно не только изучать и знакомиться с ними. Используя их в исследованиях, создавая много нового и интересного, можно играть в разные игры.</w:t>
      </w:r>
    </w:p>
    <w:p w:rsidR="007213D6" w:rsidRPr="00B400E5" w:rsidRDefault="007213D6" w:rsidP="007213D6">
      <w:pPr>
        <w:pStyle w:val="a6"/>
        <w:rPr>
          <w:rFonts w:ascii="Times New Roman" w:hAnsi="Times New Roman" w:cs="Times New Roman"/>
          <w:sz w:val="24"/>
          <w:szCs w:val="24"/>
        </w:rPr>
      </w:pPr>
      <w:r w:rsidRPr="00B400E5">
        <w:rPr>
          <w:rFonts w:ascii="Times New Roman" w:hAnsi="Times New Roman" w:cs="Times New Roman"/>
          <w:sz w:val="24"/>
          <w:szCs w:val="24"/>
        </w:rPr>
        <w:t>                Данный проект позволил сделать процесс по формированию элементарных математических представлений у детей более интересным и доступным.</w:t>
      </w:r>
    </w:p>
    <w:p w:rsidR="007213D6" w:rsidRPr="00B400E5" w:rsidRDefault="007213D6" w:rsidP="007213D6">
      <w:pPr>
        <w:pStyle w:val="a6"/>
        <w:rPr>
          <w:rFonts w:ascii="Times New Roman" w:hAnsi="Times New Roman" w:cs="Times New Roman"/>
          <w:sz w:val="24"/>
          <w:szCs w:val="24"/>
        </w:rPr>
      </w:pPr>
      <w:r w:rsidRPr="00B400E5">
        <w:rPr>
          <w:rFonts w:ascii="Times New Roman" w:hAnsi="Times New Roman" w:cs="Times New Roman"/>
          <w:sz w:val="24"/>
          <w:szCs w:val="24"/>
        </w:rPr>
        <w:t>                Развивающие игры математической направленности способствуют успешному обучению основам математики, формированию математического мышления, стимулируют развитие творческого воображения, воспитанию настойчивости, воли, усидчивости, целеустремленности.</w:t>
      </w:r>
    </w:p>
    <w:p w:rsidR="007213D6" w:rsidRPr="00B400E5" w:rsidRDefault="007213D6" w:rsidP="007213D6">
      <w:pPr>
        <w:pStyle w:val="a6"/>
        <w:rPr>
          <w:rFonts w:ascii="Times New Roman" w:hAnsi="Times New Roman" w:cs="Times New Roman"/>
          <w:sz w:val="24"/>
          <w:szCs w:val="24"/>
        </w:rPr>
      </w:pPr>
      <w:r w:rsidRPr="00B400E5">
        <w:rPr>
          <w:rFonts w:ascii="Times New Roman" w:hAnsi="Times New Roman" w:cs="Times New Roman"/>
          <w:sz w:val="24"/>
          <w:szCs w:val="24"/>
        </w:rPr>
        <w:t>                Использование современной научной литературы помогло мне осуществить данный проект и проявить на практике свои профессиональные знания, фантазию, творчество.</w:t>
      </w:r>
    </w:p>
    <w:p w:rsidR="007213D6" w:rsidRPr="00B400E5" w:rsidRDefault="007213D6" w:rsidP="007213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13D6" w:rsidRPr="00B400E5" w:rsidRDefault="007213D6" w:rsidP="007213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13D6" w:rsidRPr="00B400E5" w:rsidRDefault="007213D6" w:rsidP="007213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13D6" w:rsidRDefault="007213D6" w:rsidP="0053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13D6" w:rsidSect="007213D6">
      <w:type w:val="continuous"/>
      <w:pgSz w:w="11906" w:h="16838"/>
      <w:pgMar w:top="709" w:right="707" w:bottom="426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6B3"/>
    <w:multiLevelType w:val="multilevel"/>
    <w:tmpl w:val="61EE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30F02"/>
    <w:multiLevelType w:val="multilevel"/>
    <w:tmpl w:val="C2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7FF3"/>
    <w:rsid w:val="00001478"/>
    <w:rsid w:val="00025A2E"/>
    <w:rsid w:val="00077716"/>
    <w:rsid w:val="000960B3"/>
    <w:rsid w:val="0013064A"/>
    <w:rsid w:val="00183225"/>
    <w:rsid w:val="001F514C"/>
    <w:rsid w:val="0020769A"/>
    <w:rsid w:val="00237EE3"/>
    <w:rsid w:val="002B274E"/>
    <w:rsid w:val="003166C7"/>
    <w:rsid w:val="0048208D"/>
    <w:rsid w:val="00533DC2"/>
    <w:rsid w:val="0058432B"/>
    <w:rsid w:val="00584F27"/>
    <w:rsid w:val="005A348C"/>
    <w:rsid w:val="005F4D26"/>
    <w:rsid w:val="007213D6"/>
    <w:rsid w:val="007D129B"/>
    <w:rsid w:val="007F48D5"/>
    <w:rsid w:val="00920F46"/>
    <w:rsid w:val="00936DBF"/>
    <w:rsid w:val="009C4E23"/>
    <w:rsid w:val="009C6E2B"/>
    <w:rsid w:val="00A650B8"/>
    <w:rsid w:val="00AB7BBB"/>
    <w:rsid w:val="00AC4746"/>
    <w:rsid w:val="00AC7FF3"/>
    <w:rsid w:val="00B105BE"/>
    <w:rsid w:val="00B30BCC"/>
    <w:rsid w:val="00BF5862"/>
    <w:rsid w:val="00C3627C"/>
    <w:rsid w:val="00C879E0"/>
    <w:rsid w:val="00C95233"/>
    <w:rsid w:val="00CF69A8"/>
    <w:rsid w:val="00D05A56"/>
    <w:rsid w:val="00D17BFE"/>
    <w:rsid w:val="00D27C51"/>
    <w:rsid w:val="00D4771E"/>
    <w:rsid w:val="00E42B1D"/>
    <w:rsid w:val="00E442AF"/>
    <w:rsid w:val="00E54752"/>
    <w:rsid w:val="00EA3DD5"/>
    <w:rsid w:val="00EB6A17"/>
    <w:rsid w:val="00F00DEE"/>
    <w:rsid w:val="00F4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3DC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0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DEE"/>
  </w:style>
  <w:style w:type="paragraph" w:styleId="a6">
    <w:name w:val="No Spacing"/>
    <w:uiPriority w:val="1"/>
    <w:qFormat/>
    <w:rsid w:val="007213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Users11</cp:lastModifiedBy>
  <cp:revision>16</cp:revision>
  <cp:lastPrinted>2014-11-24T04:36:00Z</cp:lastPrinted>
  <dcterms:created xsi:type="dcterms:W3CDTF">2014-11-24T03:26:00Z</dcterms:created>
  <dcterms:modified xsi:type="dcterms:W3CDTF">2019-09-04T04:28:00Z</dcterms:modified>
</cp:coreProperties>
</file>