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E" w:rsidRPr="001F514C" w:rsidRDefault="00D17BFE" w:rsidP="00D17BFE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1F514C" w:rsidRDefault="001F514C" w:rsidP="00533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3D6" w:rsidRPr="007213D6" w:rsidRDefault="007213D6" w:rsidP="007213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lang w:eastAsia="ru-RU"/>
        </w:rPr>
      </w:pPr>
      <w:r w:rsidRPr="007213D6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:rsidR="007213D6" w:rsidRPr="007213D6" w:rsidRDefault="007213D6" w:rsidP="007213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lang w:eastAsia="ru-RU"/>
        </w:rPr>
      </w:pPr>
      <w:r w:rsidRPr="007213D6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ru-RU"/>
        </w:rPr>
        <w:t>"ЗАНИМАТЕЛЬНАЯ МАТЕМАТИКА"</w:t>
      </w:r>
    </w:p>
    <w:p w:rsidR="007213D6" w:rsidRPr="007213D6" w:rsidRDefault="007213D6" w:rsidP="007213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lang w:eastAsia="ru-RU"/>
        </w:rPr>
      </w:pPr>
      <w:r w:rsidRPr="007213D6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ru-RU"/>
        </w:rPr>
        <w:t>Интеллектуальные игры и веселые задачи как средство занимательной математики детей старшего дошкольного возраста</w:t>
      </w:r>
    </w:p>
    <w:p w:rsidR="007213D6" w:rsidRPr="000224EF" w:rsidRDefault="007213D6" w:rsidP="00721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4EF">
        <w:rPr>
          <w:rFonts w:ascii="Times New Roman" w:eastAsia="Calibri" w:hAnsi="Times New Roman" w:cs="Times New Roman"/>
          <w:b/>
          <w:sz w:val="24"/>
          <w:szCs w:val="24"/>
        </w:rPr>
        <w:t xml:space="preserve">Полное название </w:t>
      </w:r>
      <w:r w:rsidR="00E42B1D" w:rsidRPr="000224EF">
        <w:rPr>
          <w:rFonts w:ascii="Times New Roman" w:eastAsia="Calibri" w:hAnsi="Times New Roman" w:cs="Times New Roman"/>
          <w:b/>
          <w:sz w:val="24"/>
          <w:szCs w:val="24"/>
        </w:rPr>
        <w:t xml:space="preserve">проекта: </w:t>
      </w:r>
      <w:r w:rsidR="00E42B1D" w:rsidRPr="000224EF">
        <w:rPr>
          <w:rFonts w:ascii="Times New Roman" w:eastAsia="Calibri" w:hAnsi="Times New Roman" w:cs="Times New Roman"/>
          <w:sz w:val="24"/>
          <w:szCs w:val="24"/>
        </w:rPr>
        <w:t>«</w:t>
      </w:r>
      <w:r w:rsidRPr="000224EF">
        <w:rPr>
          <w:rFonts w:ascii="Times New Roman" w:eastAsia="Calibri" w:hAnsi="Times New Roman" w:cs="Times New Roman"/>
          <w:sz w:val="24"/>
          <w:szCs w:val="24"/>
        </w:rPr>
        <w:t>Занимательная математика»</w:t>
      </w:r>
    </w:p>
    <w:p w:rsidR="007213D6" w:rsidRPr="000224EF" w:rsidRDefault="007213D6" w:rsidP="00721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4EF">
        <w:rPr>
          <w:rFonts w:ascii="Times New Roman" w:eastAsia="Calibri" w:hAnsi="Times New Roman" w:cs="Times New Roman"/>
          <w:b/>
          <w:sz w:val="24"/>
          <w:szCs w:val="24"/>
        </w:rPr>
        <w:t>Автор проекта:</w:t>
      </w:r>
      <w:r w:rsidRPr="000224EF">
        <w:rPr>
          <w:rFonts w:ascii="Times New Roman" w:eastAsia="Calibri" w:hAnsi="Times New Roman" w:cs="Times New Roman"/>
          <w:sz w:val="24"/>
          <w:szCs w:val="24"/>
        </w:rPr>
        <w:t xml:space="preserve"> Шикина Т.В</w:t>
      </w:r>
    </w:p>
    <w:p w:rsidR="007213D6" w:rsidRPr="000224EF" w:rsidRDefault="007213D6" w:rsidP="00721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4EF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проекта:</w:t>
      </w:r>
      <w:r w:rsidRPr="000224EF">
        <w:rPr>
          <w:rFonts w:ascii="Times New Roman" w:eastAsia="Calibri" w:hAnsi="Times New Roman" w:cs="Times New Roman"/>
          <w:sz w:val="24"/>
          <w:szCs w:val="24"/>
        </w:rPr>
        <w:t xml:space="preserve"> долгосрочный один год</w:t>
      </w:r>
    </w:p>
    <w:p w:rsidR="007213D6" w:rsidRPr="000224EF" w:rsidRDefault="00E42B1D" w:rsidP="00721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4EF">
        <w:rPr>
          <w:rFonts w:ascii="Times New Roman" w:eastAsia="Calibri" w:hAnsi="Times New Roman" w:cs="Times New Roman"/>
          <w:b/>
          <w:bCs/>
          <w:sz w:val="24"/>
          <w:szCs w:val="24"/>
        </w:rPr>
        <w:t>Тип проекта</w:t>
      </w:r>
      <w:r w:rsidR="007213D6" w:rsidRPr="000224EF">
        <w:rPr>
          <w:rFonts w:ascii="Times New Roman" w:eastAsia="Calibri" w:hAnsi="Times New Roman" w:cs="Times New Roman"/>
          <w:sz w:val="24"/>
          <w:szCs w:val="24"/>
        </w:rPr>
        <w:t>: обучающий, практический.</w:t>
      </w:r>
    </w:p>
    <w:p w:rsidR="007213D6" w:rsidRPr="000224EF" w:rsidRDefault="007213D6" w:rsidP="00721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4EF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Участники проекта:</w:t>
      </w:r>
      <w:r w:rsidRPr="000224EF">
        <w:rPr>
          <w:rFonts w:ascii="Times New Roman" w:eastAsia="Calibri" w:hAnsi="Times New Roman" w:cs="Times New Roman"/>
          <w:sz w:val="24"/>
          <w:szCs w:val="24"/>
        </w:rPr>
        <w:t xml:space="preserve"> дети, воспитатели, родители.</w:t>
      </w:r>
    </w:p>
    <w:p w:rsidR="007213D6" w:rsidRPr="000224EF" w:rsidRDefault="007213D6" w:rsidP="00721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4EF">
        <w:rPr>
          <w:rFonts w:ascii="Times New Roman" w:eastAsia="Calibri" w:hAnsi="Times New Roman" w:cs="Times New Roman"/>
          <w:b/>
          <w:sz w:val="24"/>
          <w:szCs w:val="24"/>
        </w:rPr>
        <w:t>Возраст детей:</w:t>
      </w:r>
      <w:r w:rsidRPr="000224EF">
        <w:rPr>
          <w:rFonts w:ascii="Times New Roman" w:eastAsia="Calibri" w:hAnsi="Times New Roman" w:cs="Times New Roman"/>
          <w:sz w:val="24"/>
          <w:szCs w:val="24"/>
        </w:rPr>
        <w:t xml:space="preserve"> подготовительная группа.</w:t>
      </w:r>
    </w:p>
    <w:p w:rsidR="007213D6" w:rsidRPr="000224EF" w:rsidRDefault="007213D6" w:rsidP="00721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3D6" w:rsidRPr="000224EF" w:rsidRDefault="007213D6" w:rsidP="007213D6">
      <w:pPr>
        <w:tabs>
          <w:tab w:val="left" w:pos="4755"/>
          <w:tab w:val="left" w:pos="65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4EF">
        <w:rPr>
          <w:rFonts w:ascii="Times New Roman" w:eastAsia="Calibri" w:hAnsi="Times New Roman" w:cs="Times New Roman"/>
          <w:b/>
          <w:sz w:val="24"/>
          <w:szCs w:val="24"/>
        </w:rPr>
        <w:t>Проблема, значимая для детей, на решение которой направлен проект:</w:t>
      </w:r>
      <w:r w:rsidRPr="000224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3D6" w:rsidRPr="000224EF" w:rsidRDefault="007213D6" w:rsidP="007213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24EF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 В процессе формирования элементарных математических представлений у многих детей отсутствовал интерес к математике, существовали затруднения с мышлением, вниманием. Чтобы повысить уровень математического развития, активность детей, развить у них интерес к математике, я решила использовать занимательный материал: головоломки, лабиринты, дидактические игры, листы с заданиями для самостоятельного выполнения, пособия, сделанные своими руками для индивидуальных занятий с детьми.</w:t>
      </w:r>
    </w:p>
    <w:p w:rsidR="007213D6" w:rsidRPr="000224EF" w:rsidRDefault="007213D6" w:rsidP="007213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24EF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 В основу проекта положен принцип постоянного наращивания трудности в играх, гибкость и вариативность их применения, закрепление и усложнения одной той же игры, поэтапное внедрение развивающих игр, раскрывается роль педагога на каждом этапе. Четко обозначены направления работы по формированию элементарных математических представлений у детей старшего дошкольного возраста не только в непосредственно образовательной деятельности, но и в совместной деятельности с детьми, а также в самостоятельной игровой деятельности детей.</w:t>
      </w:r>
    </w:p>
    <w:p w:rsidR="007213D6" w:rsidRPr="000224EF" w:rsidRDefault="007213D6" w:rsidP="007213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24EF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 Это позволяет мне формировать элементы логического мышления и развивать интеллектуальные способности детей, не нарушая законов и этапов психического и физиологического развития, а также, учитывая индивидуальные особенности детей и делает обучение детей интересным, содержательным, ненавязчивым.</w:t>
      </w:r>
    </w:p>
    <w:p w:rsidR="007213D6" w:rsidRPr="000224EF" w:rsidRDefault="007213D6" w:rsidP="007213D6">
      <w:pPr>
        <w:tabs>
          <w:tab w:val="left" w:pos="807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4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проекта. </w:t>
      </w:r>
    </w:p>
    <w:p w:rsidR="007213D6" w:rsidRPr="00242498" w:rsidRDefault="007213D6" w:rsidP="007213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24EF">
        <w:rPr>
          <w:rFonts w:ascii="Times New Roman" w:eastAsia="Calibri" w:hAnsi="Times New Roman" w:cs="Times New Roman"/>
          <w:sz w:val="24"/>
          <w:szCs w:val="24"/>
          <w:lang w:eastAsia="ru-RU"/>
        </w:rPr>
        <w:t>Создать условия для усвоения дошкольниками математических представлений, обеспечить успешное развитие способностей и мышления детей.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проекта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42498">
        <w:rPr>
          <w:rFonts w:ascii="Times New Roman" w:hAnsi="Times New Roman" w:cs="Times New Roman"/>
          <w:sz w:val="24"/>
          <w:szCs w:val="24"/>
          <w:lang w:eastAsia="ru-RU"/>
        </w:rPr>
        <w:t>развивать интерес к математике у детей старшего дошкольного возраста;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42498">
        <w:rPr>
          <w:rFonts w:ascii="Times New Roman" w:hAnsi="Times New Roman" w:cs="Times New Roman"/>
          <w:sz w:val="24"/>
          <w:szCs w:val="24"/>
          <w:lang w:eastAsia="ru-RU"/>
        </w:rPr>
        <w:t>расширить и систематизировать знания детей по ФЭМП.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Развивающие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42498">
        <w:rPr>
          <w:rFonts w:ascii="Times New Roman" w:hAnsi="Times New Roman" w:cs="Times New Roman"/>
          <w:sz w:val="24"/>
          <w:szCs w:val="24"/>
          <w:lang w:eastAsia="ru-RU"/>
        </w:rPr>
        <w:t>Формировать умения детей самостоятельно использовать полученные знания в разных видах деятельности, вовлекать сверстников в игры;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42498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 (анализ, синтез, сравнение, классификация, логического мышления.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42498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интерес к интеллектуальной деятельности;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42498">
        <w:rPr>
          <w:rFonts w:ascii="Times New Roman" w:hAnsi="Times New Roman" w:cs="Times New Roman"/>
          <w:sz w:val="24"/>
          <w:szCs w:val="24"/>
          <w:lang w:eastAsia="ru-RU"/>
        </w:rPr>
        <w:t>формировать заинтересованность родителей в достижениях своих детей в совместной с ними деятельности.</w:t>
      </w:r>
    </w:p>
    <w:p w:rsidR="007213D6" w:rsidRPr="00242498" w:rsidRDefault="007213D6" w:rsidP="007213D6">
      <w:pPr>
        <w:pStyle w:val="a6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b/>
          <w:sz w:val="24"/>
          <w:szCs w:val="24"/>
          <w:lang w:eastAsia="ru-RU"/>
        </w:rPr>
        <w:t>Предполагаемый результат</w:t>
      </w:r>
    </w:p>
    <w:p w:rsidR="007213D6" w:rsidRPr="00B400E5" w:rsidRDefault="007213D6" w:rsidP="007213D6">
      <w:pPr>
        <w:pStyle w:val="a6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>-применение детьми математических знаний и умений в самостоятельной деятельности, проявлений творческой инициативы;</w:t>
      </w:r>
    </w:p>
    <w:p w:rsidR="007213D6" w:rsidRPr="00B400E5" w:rsidRDefault="007213D6" w:rsidP="007213D6">
      <w:pPr>
        <w:pStyle w:val="a6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>-развитие у детей интереса к математике, стремления к преодолению трудностей;</w:t>
      </w:r>
    </w:p>
    <w:p w:rsidR="007213D6" w:rsidRPr="00B400E5" w:rsidRDefault="007213D6" w:rsidP="007213D6">
      <w:pPr>
        <w:pStyle w:val="a6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>-осознание родителями важности формирования элементарных математических представлений у детей с помощью занимательного материала, расширение знаний родителей о занимательном материале</w:t>
      </w:r>
    </w:p>
    <w:p w:rsidR="007213D6" w:rsidRPr="007213D6" w:rsidRDefault="007213D6" w:rsidP="007213D6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7213D6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План реализации проекта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6840"/>
        <w:gridCol w:w="1417"/>
      </w:tblGrid>
      <w:tr w:rsidR="007213D6" w:rsidRPr="00242498" w:rsidTr="007213D6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13D6" w:rsidRPr="007213D6" w:rsidRDefault="007213D6" w:rsidP="007213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13D6" w:rsidRPr="007213D6" w:rsidRDefault="007213D6" w:rsidP="007213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13D6" w:rsidRPr="007213D6" w:rsidRDefault="007213D6" w:rsidP="007213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7213D6" w:rsidRPr="00242498" w:rsidTr="007213D6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13D6" w:rsidRPr="007213D6" w:rsidRDefault="007213D6" w:rsidP="00B234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 этап</w:t>
            </w:r>
          </w:p>
          <w:p w:rsidR="007213D6" w:rsidRPr="007213D6" w:rsidRDefault="007213D6" w:rsidP="00B234B6">
            <w:pPr>
              <w:pStyle w:val="a6"/>
              <w:ind w:left="-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13D6" w:rsidRPr="00242498" w:rsidRDefault="007213D6" w:rsidP="00B234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-поиск, изучение и обработка информации;</w:t>
            </w:r>
          </w:p>
          <w:p w:rsidR="007213D6" w:rsidRPr="00242498" w:rsidRDefault="007213D6" w:rsidP="00B234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проблемы, постановка цели и задач;</w:t>
            </w:r>
          </w:p>
          <w:p w:rsidR="007213D6" w:rsidRPr="00242498" w:rsidRDefault="007213D6" w:rsidP="00B234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-работа над методической литературой по данной проблеме;</w:t>
            </w:r>
          </w:p>
          <w:p w:rsidR="007213D6" w:rsidRPr="00242498" w:rsidRDefault="007213D6" w:rsidP="007213D6">
            <w:pPr>
              <w:pStyle w:val="a6"/>
              <w:ind w:right="-1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-предварительная работа с детьми и родителями о важности проблемы;</w:t>
            </w:r>
          </w:p>
          <w:p w:rsidR="007213D6" w:rsidRPr="00242498" w:rsidRDefault="007213D6" w:rsidP="00B234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подбор методической литературы;</w:t>
            </w:r>
          </w:p>
          <w:p w:rsidR="007213D6" w:rsidRPr="00242498" w:rsidRDefault="007213D6" w:rsidP="00B234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подбор развивающих, дидактических, сюжетно-ролевых, подвижных игр;</w:t>
            </w:r>
          </w:p>
          <w:p w:rsidR="007213D6" w:rsidRPr="00242498" w:rsidRDefault="007213D6" w:rsidP="00B234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с родителями по взаимодействию в рамках проекта.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13D6" w:rsidRPr="007213D6" w:rsidRDefault="007213D6" w:rsidP="00B234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7213D6" w:rsidRPr="00242498" w:rsidTr="007213D6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13D6" w:rsidRPr="007213D6" w:rsidRDefault="007213D6" w:rsidP="00B234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II этап. Основной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13D6" w:rsidRPr="00242498" w:rsidRDefault="007213D6" w:rsidP="00B234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над проектом (см. «Модель реализации проекта»)</w:t>
            </w:r>
          </w:p>
          <w:p w:rsidR="007213D6" w:rsidRPr="00242498" w:rsidRDefault="007213D6" w:rsidP="00B234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с детьми: реализация поставленной цели и задач через различные виды деятельности;</w:t>
            </w:r>
          </w:p>
          <w:p w:rsidR="007213D6" w:rsidRPr="00242498" w:rsidRDefault="007213D6" w:rsidP="00B234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с родителями;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13D6" w:rsidRPr="007213D6" w:rsidRDefault="007213D6" w:rsidP="00B234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 - апрель</w:t>
            </w:r>
          </w:p>
        </w:tc>
      </w:tr>
      <w:tr w:rsidR="007213D6" w:rsidRPr="00242498" w:rsidTr="007213D6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13D6" w:rsidRPr="007213D6" w:rsidRDefault="007213D6" w:rsidP="00B234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III этап. Заключительный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13D6" w:rsidRPr="00242498" w:rsidRDefault="007213D6" w:rsidP="00B234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математического развлечения «В стране математики»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13D6" w:rsidRPr="007213D6" w:rsidRDefault="007213D6" w:rsidP="00B234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</w:tbl>
    <w:p w:rsidR="007213D6" w:rsidRPr="007213D6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7213D6">
        <w:rPr>
          <w:rFonts w:ascii="Times New Roman" w:hAnsi="Times New Roman" w:cs="Times New Roman"/>
          <w:b/>
          <w:sz w:val="20"/>
          <w:szCs w:val="24"/>
          <w:lang w:eastAsia="ru-RU"/>
        </w:rPr>
        <w:t>МОДЕЛЬ РЕАЛИЗАЦИИ ПРОЕКТА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2498">
        <w:rPr>
          <w:rFonts w:ascii="Times New Roman" w:hAnsi="Times New Roman" w:cs="Times New Roman"/>
          <w:b/>
          <w:sz w:val="24"/>
          <w:szCs w:val="24"/>
          <w:lang w:eastAsia="ru-RU"/>
        </w:rPr>
        <w:t>Работа с детьми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1.Беседы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2. Дидактические, настольные, подвижные игры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3. Чтение познавательной, художественной литературы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4.Целевые прогулки, наблюдения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5. Продуктивная деятельность детей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6.Итоговое мероприятие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Работа</w:t>
      </w:r>
      <w:r w:rsidRPr="002424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родителями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1. Оформление консультаций для родителей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2. Помощь в изготовлении настольно печатных игр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3. Выставка математических игр</w:t>
      </w:r>
    </w:p>
    <w:p w:rsidR="007213D6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4. Родительское собрание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Методическое сопровождение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1. Организация развивающей среды по формированию элементарных математических представлений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2. Разработка цикла дидактических и подвижных игр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3. Разработка конспектов непосредственно образовательной деятельности, бесед</w:t>
      </w:r>
    </w:p>
    <w:p w:rsidR="007213D6" w:rsidRPr="00242498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4. Подборка художественной литературы</w:t>
      </w:r>
    </w:p>
    <w:p w:rsidR="007213D6" w:rsidRPr="007213D6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2498">
        <w:rPr>
          <w:rFonts w:ascii="Times New Roman" w:hAnsi="Times New Roman" w:cs="Times New Roman"/>
          <w:sz w:val="24"/>
          <w:szCs w:val="24"/>
          <w:lang w:eastAsia="ru-RU"/>
        </w:rPr>
        <w:t>5. Консультационный материал для родителей</w:t>
      </w:r>
      <w:r w:rsidRPr="000224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213D6" w:rsidRPr="007213D6" w:rsidRDefault="007213D6" w:rsidP="007213D6">
      <w:pPr>
        <w:pStyle w:val="a6"/>
        <w:jc w:val="center"/>
        <w:rPr>
          <w:rFonts w:ascii="Times New Roman" w:hAnsi="Times New Roman" w:cs="Times New Roman"/>
          <w:b/>
          <w:color w:val="333333"/>
          <w:sz w:val="20"/>
          <w:szCs w:val="24"/>
          <w:lang w:eastAsia="ru-RU"/>
        </w:rPr>
      </w:pPr>
      <w:r w:rsidRPr="007213D6">
        <w:rPr>
          <w:rFonts w:ascii="Times New Roman" w:hAnsi="Times New Roman" w:cs="Times New Roman"/>
          <w:b/>
          <w:sz w:val="20"/>
          <w:szCs w:val="24"/>
          <w:lang w:eastAsia="ru-RU"/>
        </w:rPr>
        <w:t>РАБОТА С ДЕТЬМИ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b/>
          <w:sz w:val="24"/>
          <w:szCs w:val="24"/>
          <w:lang w:eastAsia="ru-RU"/>
        </w:rPr>
        <w:t>1. Игровая деятельность: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Развивающие дидактические игры:</w:t>
      </w:r>
    </w:p>
    <w:p w:rsidR="007213D6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  <w:sectPr w:rsidR="007213D6" w:rsidSect="009C6E2B">
          <w:pgSz w:w="11906" w:h="16838"/>
          <w:pgMar w:top="709" w:right="707" w:bottom="851" w:left="851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nThickSmallGap" w:sz="24" w:space="24" w:color="0070C0"/>
            <w:right w:val="thinThickSmallGap" w:sz="24" w:space="24" w:color="0070C0"/>
          </w:pgBorders>
          <w:cols w:space="708"/>
          <w:docGrid w:linePitch="360"/>
        </w:sectPr>
      </w:pP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«Сложи узор»;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 «Веселый счет»;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-«Математические задачи»;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 «Составь число»;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 «Собери фигуры»;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 «Фигуры из цветной мозаики»;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-«Разложи карточки по цвету»;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61094">
        <w:rPr>
          <w:rFonts w:ascii="Times New Roman" w:hAnsi="Times New Roman" w:cs="Times New Roman"/>
          <w:sz w:val="24"/>
          <w:szCs w:val="24"/>
          <w:lang w:eastAsia="ru-RU"/>
        </w:rPr>
        <w:t>«Составь узор»;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 игры с планшетами «Математический счет»;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 xml:space="preserve">-игры с блоками </w:t>
      </w:r>
      <w:proofErr w:type="spellStart"/>
      <w:r w:rsidRPr="00261094"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2610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13D6" w:rsidRPr="007213D6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  <w:sectPr w:rsidR="007213D6" w:rsidRPr="007213D6" w:rsidSect="007213D6">
          <w:type w:val="continuous"/>
          <w:pgSz w:w="11906" w:h="16838"/>
          <w:pgMar w:top="709" w:right="707" w:bottom="851" w:left="851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nThickSmallGap" w:sz="24" w:space="24" w:color="0070C0"/>
            <w:right w:val="thinThickSmallGap" w:sz="24" w:space="24" w:color="0070C0"/>
          </w:pgBorders>
          <w:cols w:num="2" w:space="708"/>
          <w:docGrid w:linePitch="360"/>
        </w:sect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-решен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веселых математических задач.</w:t>
      </w:r>
    </w:p>
    <w:p w:rsidR="007213D6" w:rsidRPr="007213D6" w:rsidRDefault="007213D6" w:rsidP="007213D6">
      <w:pPr>
        <w:pStyle w:val="a6"/>
        <w:rPr>
          <w:rFonts w:ascii="Times New Roman" w:hAnsi="Times New Roman" w:cs="Times New Roman"/>
          <w:b/>
          <w:sz w:val="10"/>
          <w:szCs w:val="24"/>
          <w:lang w:eastAsia="ru-RU"/>
        </w:rPr>
      </w:pP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Познавательное, речевое, социально-коммуникативное развитие: 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-Развлечение «Путешествие в страну геометрических фигур и чисел»;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-Заучивание стихотворений С. Маршак «Веселый счет»;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-заучивание считалок, потешек, загадок, пальчиковых игр на закрепление счёта;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 xml:space="preserve">-Чтение сказки В. Катаев «Цветик - </w:t>
      </w:r>
      <w:proofErr w:type="spellStart"/>
      <w:r w:rsidRPr="00261094">
        <w:rPr>
          <w:rFonts w:ascii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261094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-Составление описательных рассказов по картинкам;</w:t>
      </w:r>
    </w:p>
    <w:p w:rsidR="007213D6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-Упражнение «Дополни предложение»;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-Сюжетно - ролевые игры «Аптека», «Магазин», «Школа»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b/>
          <w:sz w:val="24"/>
          <w:szCs w:val="24"/>
          <w:lang w:eastAsia="ru-RU"/>
        </w:rPr>
        <w:t>3. Художественно - эстетическое развитие: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-Продуктивная деятельность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-Рисование на тему: «Дорисуй предмет», «Рисуем по точкам», «Нарисуй по заданию», «Штриховка геометрических фигур»;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-Лепка на тему: «Новогодние украшения на елку», «Цветы»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b/>
          <w:sz w:val="24"/>
          <w:szCs w:val="24"/>
          <w:lang w:eastAsia="ru-RU"/>
        </w:rPr>
        <w:t>4. Физическое развитие: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-Подвижные игры «Успей за 1 минуту», «Классики»; «Встань в обруч по двое, трое…»</w:t>
      </w:r>
    </w:p>
    <w:p w:rsidR="007213D6" w:rsidRPr="007213D6" w:rsidRDefault="007213D6" w:rsidP="007213D6">
      <w:pPr>
        <w:pStyle w:val="a6"/>
        <w:jc w:val="center"/>
        <w:rPr>
          <w:rFonts w:ascii="Times New Roman" w:hAnsi="Times New Roman" w:cs="Times New Roman"/>
          <w:b/>
          <w:color w:val="333333"/>
          <w:sz w:val="20"/>
          <w:szCs w:val="24"/>
          <w:lang w:eastAsia="ru-RU"/>
        </w:rPr>
      </w:pPr>
      <w:r w:rsidRPr="007213D6">
        <w:rPr>
          <w:rFonts w:ascii="Times New Roman" w:hAnsi="Times New Roman" w:cs="Times New Roman"/>
          <w:b/>
          <w:sz w:val="20"/>
          <w:szCs w:val="24"/>
          <w:lang w:eastAsia="ru-RU"/>
        </w:rPr>
        <w:t>РАБОТА С РОДИТЕЛЯМИ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b/>
          <w:sz w:val="24"/>
          <w:szCs w:val="24"/>
          <w:lang w:eastAsia="ru-RU"/>
        </w:rPr>
        <w:t>1. Информационно - аналитические мероприятия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213D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261094">
        <w:rPr>
          <w:rFonts w:ascii="Times New Roman" w:hAnsi="Times New Roman" w:cs="Times New Roman"/>
          <w:sz w:val="24"/>
          <w:szCs w:val="24"/>
          <w:lang w:eastAsia="ru-RU"/>
        </w:rPr>
        <w:t>Выявить интересы, потребности, запросы родителей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-Индивидуальные беседы;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-Анкетирование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мероприятия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213D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261094">
        <w:rPr>
          <w:rFonts w:ascii="Times New Roman" w:hAnsi="Times New Roman" w:cs="Times New Roman"/>
          <w:sz w:val="24"/>
          <w:szCs w:val="24"/>
          <w:lang w:eastAsia="ru-RU"/>
        </w:rPr>
        <w:t>Повышать компетентность родителей в вопросах формирования элементарных математических представлений у детей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Родительское собрание: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«Образовательные и воспитательные задачи по формированию элементарных математических представлений у детей старшего дошкольного возраста»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b/>
          <w:sz w:val="24"/>
          <w:szCs w:val="24"/>
          <w:lang w:eastAsia="ru-RU"/>
        </w:rPr>
        <w:t>3. Наглядно – информационные мероприятия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213D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1094">
        <w:rPr>
          <w:rFonts w:ascii="Times New Roman" w:hAnsi="Times New Roman" w:cs="Times New Roman"/>
          <w:sz w:val="24"/>
          <w:szCs w:val="24"/>
          <w:lang w:eastAsia="ru-RU"/>
        </w:rPr>
        <w:t>Повышать уровень знаний у родителей по вопросам формирования элементарных математических представлений у детей</w:t>
      </w:r>
    </w:p>
    <w:p w:rsidR="007213D6" w:rsidRPr="007213D6" w:rsidRDefault="007213D6" w:rsidP="007213D6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13D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Консультации: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 «Игры для развития элементарных математических представлений дома и на улице»,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 «Использование игровых шуток в свободное время»,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sz w:val="24"/>
          <w:szCs w:val="24"/>
          <w:lang w:eastAsia="ru-RU"/>
        </w:rPr>
        <w:t>- «Математика - это интересно»</w:t>
      </w:r>
    </w:p>
    <w:p w:rsidR="007213D6" w:rsidRPr="00261094" w:rsidRDefault="007213D6" w:rsidP="007213D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094">
        <w:rPr>
          <w:rFonts w:ascii="Times New Roman" w:hAnsi="Times New Roman" w:cs="Times New Roman"/>
          <w:b/>
          <w:sz w:val="24"/>
          <w:szCs w:val="24"/>
          <w:lang w:eastAsia="ru-RU"/>
        </w:rPr>
        <w:t>4. Досуговые мероприятия</w:t>
      </w:r>
    </w:p>
    <w:p w:rsidR="007213D6" w:rsidRDefault="007213D6" w:rsidP="007213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Выставка - </w:t>
      </w:r>
      <w:r w:rsidRPr="00261094">
        <w:rPr>
          <w:rFonts w:ascii="Times New Roman" w:hAnsi="Times New Roman" w:cs="Times New Roman"/>
          <w:sz w:val="24"/>
          <w:szCs w:val="24"/>
          <w:lang w:eastAsia="ru-RU"/>
        </w:rPr>
        <w:t>«Математические игры для дошкольников» и семейные математические газеты.</w:t>
      </w:r>
    </w:p>
    <w:p w:rsidR="007213D6" w:rsidRPr="007213D6" w:rsidRDefault="007213D6" w:rsidP="007213D6">
      <w:pPr>
        <w:pStyle w:val="a6"/>
        <w:jc w:val="center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7213D6">
        <w:rPr>
          <w:rFonts w:ascii="Times New Roman" w:hAnsi="Times New Roman" w:cs="Times New Roman"/>
          <w:b/>
          <w:sz w:val="20"/>
          <w:szCs w:val="24"/>
          <w:lang w:eastAsia="ru-RU"/>
        </w:rPr>
        <w:t>ПРЕДПОЛАГАЕМЫЕ РЕЗУЛЬТАТЫ ПРОЕКТА</w:t>
      </w:r>
    </w:p>
    <w:p w:rsidR="007213D6" w:rsidRPr="00B400E5" w:rsidRDefault="007213D6" w:rsidP="007213D6">
      <w:pPr>
        <w:pStyle w:val="a6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>В заключение можно сделать следующие вывод: 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это получается, всегда будет стремиться узнать еще больше – что, конечно, самым положительным образом скажется на его умственном развитии.</w:t>
      </w:r>
    </w:p>
    <w:p w:rsidR="007213D6" w:rsidRPr="00B400E5" w:rsidRDefault="007213D6" w:rsidP="007213D6">
      <w:pPr>
        <w:pStyle w:val="a6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>Проектная деятельность стимулирует у детей развитие логического мышления, воображения, повысила мотивацию к исследовательской деятельности.</w:t>
      </w:r>
    </w:p>
    <w:p w:rsidR="007213D6" w:rsidRPr="00B400E5" w:rsidRDefault="007213D6" w:rsidP="007213D6">
      <w:pPr>
        <w:pStyle w:val="a6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>                Проект позволил детям расширить математические знания о количестве и счете, форме, величине предметов, ориентиру в пространстве, времени. Дети стали использовать эти знания в самостоятельной деятельности.</w:t>
      </w:r>
    </w:p>
    <w:p w:rsidR="007213D6" w:rsidRPr="00B400E5" w:rsidRDefault="007213D6" w:rsidP="007213D6">
      <w:pPr>
        <w:pStyle w:val="a6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>                Участие в проекте родителей повысило значимость проводимой работы, показало актуальность и необходимость взаимодействия взрослого и ребенка. Дети получили ответы на интересующие вопросы и сделали выводы, что математика очень интересная наука. Математические понятия можно не только изучать и знакомиться с ними. Используя их в исследованиях, создавая много нового и интересного, можно играть в разные игры.</w:t>
      </w:r>
    </w:p>
    <w:p w:rsidR="007213D6" w:rsidRPr="00B400E5" w:rsidRDefault="007213D6" w:rsidP="007213D6">
      <w:pPr>
        <w:pStyle w:val="a6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>                Данный проект позволил сделать процесс по формированию элементарных математических представлений у детей более интересным и доступным.</w:t>
      </w:r>
    </w:p>
    <w:p w:rsidR="007213D6" w:rsidRPr="00B400E5" w:rsidRDefault="007213D6" w:rsidP="007213D6">
      <w:pPr>
        <w:pStyle w:val="a6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>                Развивающие игры математической направленности способствуют успешному обучению основам математики, формированию математического мышления, стимулируют развитие творческого воображения, воспитанию настойчивости, воли, усидчивости, целеустремленности.</w:t>
      </w:r>
    </w:p>
    <w:p w:rsidR="007213D6" w:rsidRPr="00B400E5" w:rsidRDefault="007213D6" w:rsidP="007213D6">
      <w:pPr>
        <w:pStyle w:val="a6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>                Использование современной научной литературы помогло мне осуществить данный проект и проявить на практике свои профессиональные знания, фантазию, творчество.</w:t>
      </w:r>
    </w:p>
    <w:p w:rsidR="007213D6" w:rsidRPr="00B400E5" w:rsidRDefault="007213D6" w:rsidP="007213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13D6" w:rsidRPr="00B400E5" w:rsidRDefault="007213D6" w:rsidP="007213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13D6" w:rsidRPr="00B400E5" w:rsidRDefault="007213D6" w:rsidP="007213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13D6" w:rsidRDefault="007213D6" w:rsidP="00533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13D6" w:rsidSect="007213D6">
      <w:type w:val="continuous"/>
      <w:pgSz w:w="11906" w:h="16838"/>
      <w:pgMar w:top="709" w:right="707" w:bottom="426" w:left="85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6B3"/>
    <w:multiLevelType w:val="multilevel"/>
    <w:tmpl w:val="61EE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30F02"/>
    <w:multiLevelType w:val="multilevel"/>
    <w:tmpl w:val="C24C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7FF3"/>
    <w:rsid w:val="00001478"/>
    <w:rsid w:val="00025A2E"/>
    <w:rsid w:val="00077716"/>
    <w:rsid w:val="000960B3"/>
    <w:rsid w:val="0013064A"/>
    <w:rsid w:val="00183225"/>
    <w:rsid w:val="001F514C"/>
    <w:rsid w:val="0020769A"/>
    <w:rsid w:val="00237EE3"/>
    <w:rsid w:val="002B274E"/>
    <w:rsid w:val="003166C7"/>
    <w:rsid w:val="0048208D"/>
    <w:rsid w:val="00533DC2"/>
    <w:rsid w:val="0058432B"/>
    <w:rsid w:val="00584F27"/>
    <w:rsid w:val="005A348C"/>
    <w:rsid w:val="005F4D26"/>
    <w:rsid w:val="007213D6"/>
    <w:rsid w:val="007D129B"/>
    <w:rsid w:val="007F48D5"/>
    <w:rsid w:val="00920F46"/>
    <w:rsid w:val="00936DBF"/>
    <w:rsid w:val="009C4E23"/>
    <w:rsid w:val="009C6E2B"/>
    <w:rsid w:val="00A650B8"/>
    <w:rsid w:val="00AB7BBB"/>
    <w:rsid w:val="00AC4746"/>
    <w:rsid w:val="00AC7FF3"/>
    <w:rsid w:val="00B105BE"/>
    <w:rsid w:val="00B30BCC"/>
    <w:rsid w:val="00BF5862"/>
    <w:rsid w:val="00C3627C"/>
    <w:rsid w:val="00C879E0"/>
    <w:rsid w:val="00C95233"/>
    <w:rsid w:val="00CF69A8"/>
    <w:rsid w:val="00D05A56"/>
    <w:rsid w:val="00D17BFE"/>
    <w:rsid w:val="00D27C51"/>
    <w:rsid w:val="00D4771E"/>
    <w:rsid w:val="00E42B1D"/>
    <w:rsid w:val="00E442AF"/>
    <w:rsid w:val="00E54752"/>
    <w:rsid w:val="00EA3DD5"/>
    <w:rsid w:val="00EB6A17"/>
    <w:rsid w:val="00F00DEE"/>
    <w:rsid w:val="00F4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3DC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DEE"/>
  </w:style>
  <w:style w:type="paragraph" w:styleId="a6">
    <w:name w:val="No Spacing"/>
    <w:uiPriority w:val="1"/>
    <w:qFormat/>
    <w:rsid w:val="00721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Users11</cp:lastModifiedBy>
  <cp:revision>16</cp:revision>
  <cp:lastPrinted>2014-11-24T04:36:00Z</cp:lastPrinted>
  <dcterms:created xsi:type="dcterms:W3CDTF">2014-11-24T03:26:00Z</dcterms:created>
  <dcterms:modified xsi:type="dcterms:W3CDTF">2019-09-04T04:28:00Z</dcterms:modified>
</cp:coreProperties>
</file>