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2E" w:rsidRPr="0054132E" w:rsidRDefault="0054132E" w:rsidP="0054132E">
      <w:pPr>
        <w:shd w:val="clear" w:color="auto" w:fill="FFFFFF"/>
        <w:spacing w:after="0" w:line="240" w:lineRule="auto"/>
        <w:ind w:left="142"/>
        <w:jc w:val="right"/>
        <w:rPr>
          <w:rFonts w:ascii="Times New Roman" w:eastAsia="Times New Roman" w:hAnsi="Times New Roman" w:cs="Times New Roman"/>
          <w:b/>
          <w:sz w:val="28"/>
          <w:szCs w:val="40"/>
          <w:lang w:eastAsia="ru-RU"/>
        </w:rPr>
      </w:pPr>
    </w:p>
    <w:p w:rsidR="00C8497E" w:rsidRPr="0054132E" w:rsidRDefault="00C8497E" w:rsidP="00C8497E">
      <w:pPr>
        <w:shd w:val="clear" w:color="auto" w:fill="FFFFFF"/>
        <w:spacing w:after="0" w:line="240" w:lineRule="auto"/>
        <w:ind w:left="142"/>
        <w:jc w:val="center"/>
        <w:rPr>
          <w:rFonts w:ascii="Times New Roman" w:eastAsia="Times New Roman" w:hAnsi="Times New Roman" w:cs="Times New Roman"/>
          <w:b/>
          <w:color w:val="FF0000"/>
          <w:sz w:val="40"/>
          <w:szCs w:val="40"/>
          <w:lang w:eastAsia="ru-RU"/>
        </w:rPr>
      </w:pPr>
      <w:r w:rsidRPr="0054132E">
        <w:rPr>
          <w:rFonts w:ascii="Times New Roman" w:eastAsia="Times New Roman" w:hAnsi="Times New Roman" w:cs="Times New Roman"/>
          <w:b/>
          <w:color w:val="FF0000"/>
          <w:sz w:val="40"/>
          <w:szCs w:val="40"/>
          <w:lang w:eastAsia="ru-RU"/>
        </w:rPr>
        <w:t xml:space="preserve">Картотека дидактических игр </w:t>
      </w:r>
      <w:r w:rsidR="0054132E">
        <w:rPr>
          <w:rFonts w:ascii="Times New Roman" w:eastAsia="Times New Roman" w:hAnsi="Times New Roman" w:cs="Times New Roman"/>
          <w:b/>
          <w:color w:val="FF0000"/>
          <w:sz w:val="40"/>
          <w:szCs w:val="40"/>
          <w:lang w:eastAsia="ru-RU"/>
        </w:rPr>
        <w:t xml:space="preserve">и игровых упражнений </w:t>
      </w:r>
      <w:r w:rsidRPr="0054132E">
        <w:rPr>
          <w:rFonts w:ascii="Times New Roman" w:eastAsia="Times New Roman" w:hAnsi="Times New Roman" w:cs="Times New Roman"/>
          <w:b/>
          <w:color w:val="FF0000"/>
          <w:sz w:val="40"/>
          <w:szCs w:val="40"/>
          <w:lang w:eastAsia="ru-RU"/>
        </w:rPr>
        <w:t xml:space="preserve">по </w:t>
      </w:r>
      <w:r w:rsidR="0054132E">
        <w:rPr>
          <w:rFonts w:ascii="Times New Roman" w:eastAsia="Times New Roman" w:hAnsi="Times New Roman" w:cs="Times New Roman"/>
          <w:b/>
          <w:color w:val="FF0000"/>
          <w:sz w:val="40"/>
          <w:szCs w:val="40"/>
          <w:lang w:eastAsia="ru-RU"/>
        </w:rPr>
        <w:t xml:space="preserve">развитию логического мышления. </w:t>
      </w:r>
    </w:p>
    <w:p w:rsidR="00C8497E" w:rsidRPr="00C8497E" w:rsidRDefault="00C8497E" w:rsidP="0054132E">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Составление геометрических фигур</w:t>
      </w:r>
    </w:p>
    <w:p w:rsidR="00C8497E" w:rsidRPr="0054132E" w:rsidRDefault="00C8497E" w:rsidP="0054132E">
      <w:pPr>
        <w:shd w:val="clear" w:color="auto" w:fill="FFFFFF"/>
        <w:spacing w:after="0" w:line="240" w:lineRule="auto"/>
        <w:ind w:left="142" w:firstLine="568"/>
        <w:jc w:val="center"/>
        <w:rPr>
          <w:rFonts w:ascii="Calibri" w:eastAsia="Times New Roman" w:hAnsi="Calibri" w:cs="Times New Roman"/>
          <w:b/>
          <w:color w:val="000000"/>
          <w:lang w:eastAsia="ru-RU"/>
        </w:rPr>
      </w:pPr>
      <w:r w:rsidRPr="0054132E">
        <w:rPr>
          <w:rFonts w:ascii="Times New Roman" w:eastAsia="Times New Roman" w:hAnsi="Times New Roman" w:cs="Times New Roman"/>
          <w:b/>
          <w:color w:val="000000"/>
          <w:sz w:val="28"/>
          <w:szCs w:val="28"/>
          <w:u w:val="single"/>
          <w:lang w:eastAsia="ru-RU"/>
        </w:rPr>
        <w:t>Задания:</w:t>
      </w:r>
    </w:p>
    <w:p w:rsidR="00C8497E" w:rsidRPr="00213744" w:rsidRDefault="0054132E" w:rsidP="00213744">
      <w:pPr>
        <w:shd w:val="clear" w:color="auto" w:fill="FFFFFF"/>
        <w:spacing w:after="0" w:line="240" w:lineRule="auto"/>
        <w:ind w:left="142" w:hanging="142"/>
        <w:jc w:val="both"/>
        <w:rPr>
          <w:rFonts w:ascii="Calibri" w:eastAsia="Times New Roman" w:hAnsi="Calibri" w:cs="Arial"/>
          <w:color w:val="000000"/>
          <w:sz w:val="20"/>
          <w:lang w:eastAsia="ru-RU"/>
        </w:rPr>
      </w:pPr>
      <w:r w:rsidRPr="0054132E">
        <w:rPr>
          <w:rFonts w:ascii="Times New Roman" w:eastAsia="Times New Roman" w:hAnsi="Times New Roman" w:cs="Times New Roman"/>
          <w:b/>
          <w:color w:val="0070C0"/>
          <w:sz w:val="28"/>
          <w:szCs w:val="28"/>
          <w:lang w:eastAsia="ru-RU"/>
        </w:rPr>
        <w:t>1</w:t>
      </w:r>
      <w:r>
        <w:rPr>
          <w:rFonts w:ascii="Times New Roman" w:eastAsia="Times New Roman" w:hAnsi="Times New Roman" w:cs="Times New Roman"/>
          <w:color w:val="000000"/>
          <w:sz w:val="28"/>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квадрат и треугольник маленького размера</w:t>
      </w:r>
    </w:p>
    <w:p w:rsidR="00C8497E" w:rsidRPr="00213744" w:rsidRDefault="0054132E" w:rsidP="00213744">
      <w:pPr>
        <w:shd w:val="clear" w:color="auto" w:fill="FFFFFF"/>
        <w:spacing w:after="0" w:line="240" w:lineRule="auto"/>
        <w:ind w:left="142" w:hanging="142"/>
        <w:jc w:val="both"/>
        <w:rPr>
          <w:rFonts w:ascii="Calibri" w:eastAsia="Times New Roman" w:hAnsi="Calibri" w:cs="Arial"/>
          <w:color w:val="000000"/>
          <w:sz w:val="20"/>
          <w:lang w:eastAsia="ru-RU"/>
        </w:rPr>
      </w:pPr>
      <w:r w:rsidRPr="00213744">
        <w:rPr>
          <w:rFonts w:ascii="Times New Roman" w:eastAsia="Times New Roman" w:hAnsi="Times New Roman" w:cs="Times New Roman"/>
          <w:b/>
          <w:color w:val="0070C0"/>
          <w:sz w:val="24"/>
          <w:szCs w:val="28"/>
          <w:lang w:eastAsia="ru-RU"/>
        </w:rPr>
        <w:t>2.</w:t>
      </w: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маленький и большой квадраты</w:t>
      </w:r>
    </w:p>
    <w:p w:rsidR="00C8497E" w:rsidRPr="00213744" w:rsidRDefault="0054132E" w:rsidP="00213744">
      <w:pPr>
        <w:shd w:val="clear" w:color="auto" w:fill="FFFFFF"/>
        <w:spacing w:after="0" w:line="240" w:lineRule="auto"/>
        <w:ind w:left="142" w:hanging="142"/>
        <w:jc w:val="both"/>
        <w:rPr>
          <w:rFonts w:ascii="Calibri" w:eastAsia="Times New Roman" w:hAnsi="Calibri" w:cs="Arial"/>
          <w:color w:val="000000"/>
          <w:sz w:val="20"/>
          <w:lang w:eastAsia="ru-RU"/>
        </w:rPr>
      </w:pPr>
      <w:r w:rsidRPr="00213744">
        <w:rPr>
          <w:rFonts w:ascii="Times New Roman" w:eastAsia="Times New Roman" w:hAnsi="Times New Roman" w:cs="Times New Roman"/>
          <w:b/>
          <w:color w:val="0070C0"/>
          <w:sz w:val="24"/>
          <w:szCs w:val="28"/>
          <w:lang w:eastAsia="ru-RU"/>
        </w:rPr>
        <w:t>3.</w:t>
      </w: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прямоугольник, верхняя и нижняя стороны которого будут равны 3 палочкам, а левая и правая – 2.</w:t>
      </w:r>
    </w:p>
    <w:p w:rsidR="00C8497E" w:rsidRPr="00213744" w:rsidRDefault="0054132E" w:rsidP="00213744">
      <w:pPr>
        <w:shd w:val="clear" w:color="auto" w:fill="FFFFFF"/>
        <w:spacing w:after="0" w:line="240" w:lineRule="auto"/>
        <w:ind w:left="142" w:hanging="142"/>
        <w:jc w:val="both"/>
        <w:rPr>
          <w:rFonts w:ascii="Calibri" w:eastAsia="Times New Roman" w:hAnsi="Calibri" w:cs="Arial"/>
          <w:color w:val="000000"/>
          <w:sz w:val="20"/>
          <w:lang w:eastAsia="ru-RU"/>
        </w:rPr>
      </w:pPr>
      <w:r w:rsidRPr="00213744">
        <w:rPr>
          <w:rFonts w:ascii="Times New Roman" w:eastAsia="Times New Roman" w:hAnsi="Times New Roman" w:cs="Times New Roman"/>
          <w:b/>
          <w:color w:val="0070C0"/>
          <w:sz w:val="24"/>
          <w:szCs w:val="28"/>
          <w:lang w:eastAsia="ru-RU"/>
        </w:rPr>
        <w:t>4.</w:t>
      </w: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из ниток последовательно фигуры: круг и овал, треугольники. Прямоугольники и четырёхугольники.</w:t>
      </w:r>
    </w:p>
    <w:p w:rsidR="00C8497E" w:rsidRPr="00213744" w:rsidRDefault="0054132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2 равных треугольника из 5 палочек</w:t>
      </w:r>
    </w:p>
    <w:p w:rsidR="00C8497E" w:rsidRPr="00213744" w:rsidRDefault="0054132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2 равных квадрата из 7 палочек</w:t>
      </w:r>
    </w:p>
    <w:p w:rsidR="00C8497E" w:rsidRPr="00213744" w:rsidRDefault="0054132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3 равных треугольника из 7 палочек</w:t>
      </w:r>
    </w:p>
    <w:p w:rsidR="00C8497E" w:rsidRPr="00213744" w:rsidRDefault="0054132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4 равных треугольника из 9 палочек</w:t>
      </w:r>
    </w:p>
    <w:p w:rsidR="00C8497E" w:rsidRPr="00213744" w:rsidRDefault="0054132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 xml:space="preserve">    </w:t>
      </w:r>
      <w:r w:rsidR="00C8497E" w:rsidRPr="00213744">
        <w:rPr>
          <w:rFonts w:ascii="Times New Roman" w:eastAsia="Times New Roman" w:hAnsi="Times New Roman" w:cs="Times New Roman"/>
          <w:color w:val="000000"/>
          <w:sz w:val="24"/>
          <w:szCs w:val="28"/>
          <w:lang w:eastAsia="ru-RU"/>
        </w:rPr>
        <w:t>Составить 3 равных квадрата из10 палочек</w:t>
      </w:r>
    </w:p>
    <w:p w:rsidR="00C8497E" w:rsidRPr="00213744" w:rsidRDefault="00C8497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Из 5 палочек составить квадрат и 2 равных треугольника</w:t>
      </w:r>
    </w:p>
    <w:p w:rsidR="00C8497E" w:rsidRPr="00213744" w:rsidRDefault="00C8497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Из 9 палочек составить квадрат и 4 треугольника</w:t>
      </w:r>
    </w:p>
    <w:p w:rsidR="0054132E" w:rsidRPr="00213744" w:rsidRDefault="00C8497E" w:rsidP="00213744">
      <w:pPr>
        <w:pStyle w:val="a3"/>
        <w:numPr>
          <w:ilvl w:val="0"/>
          <w:numId w:val="3"/>
        </w:numPr>
        <w:shd w:val="clear" w:color="auto" w:fill="FFFFFF"/>
        <w:spacing w:after="0" w:line="240" w:lineRule="auto"/>
        <w:ind w:left="284" w:hanging="284"/>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Из 9 палочек составить 2 квадрата и 4 равных треугольника (из 7 палочек составляют 2 квадрата и делят на треугольники</w:t>
      </w:r>
      <w:r w:rsidR="0054132E" w:rsidRPr="00213744">
        <w:rPr>
          <w:rFonts w:ascii="Times New Roman" w:eastAsia="Times New Roman" w:hAnsi="Times New Roman" w:cs="Times New Roman"/>
          <w:color w:val="000000"/>
          <w:sz w:val="24"/>
          <w:szCs w:val="28"/>
          <w:lang w:eastAsia="ru-RU"/>
        </w:rPr>
        <w:t>.</w:t>
      </w:r>
    </w:p>
    <w:p w:rsidR="00C8497E" w:rsidRPr="00C8497E" w:rsidRDefault="00C8497E" w:rsidP="0054132E">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Цепочка примеров</w:t>
      </w:r>
    </w:p>
    <w:p w:rsidR="00C8497E" w:rsidRPr="00213744" w:rsidRDefault="00C8497E" w:rsidP="0054132E">
      <w:pPr>
        <w:shd w:val="clear" w:color="auto" w:fill="FFFFFF"/>
        <w:spacing w:after="0" w:line="240" w:lineRule="auto"/>
        <w:ind w:left="142"/>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Взрослый бросает мяч ребёнку и называет простой арифметический пример, например 3+2. Ребёнок ловит мяч, даёт ответ и бросает мяч обратно и т.д.</w:t>
      </w:r>
    </w:p>
    <w:p w:rsidR="0054132E" w:rsidRDefault="0054132E" w:rsidP="00C8497E">
      <w:pPr>
        <w:shd w:val="clear" w:color="auto" w:fill="FFFFFF"/>
        <w:spacing w:after="0" w:line="240" w:lineRule="auto"/>
        <w:ind w:left="142" w:firstLine="568"/>
        <w:jc w:val="both"/>
        <w:rPr>
          <w:rFonts w:ascii="Times New Roman" w:eastAsia="Times New Roman" w:hAnsi="Times New Roman" w:cs="Times New Roman"/>
          <w:b/>
          <w:bCs/>
          <w:color w:val="7030A0"/>
          <w:sz w:val="28"/>
          <w:u w:val="single"/>
          <w:lang w:eastAsia="ru-RU"/>
        </w:rPr>
      </w:pPr>
    </w:p>
    <w:p w:rsidR="00C8497E" w:rsidRPr="00C8497E" w:rsidRDefault="00C8497E" w:rsidP="0054132E">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Помоги Чебурашке найти и справить ошибку.</w:t>
      </w:r>
    </w:p>
    <w:p w:rsidR="00C8497E" w:rsidRPr="00213744" w:rsidRDefault="00C8497E" w:rsidP="00213744">
      <w:pPr>
        <w:shd w:val="clear" w:color="auto" w:fill="FFFFFF"/>
        <w:spacing w:after="0" w:line="240" w:lineRule="auto"/>
        <w:rPr>
          <w:rFonts w:ascii="Times New Roman" w:eastAsia="Times New Roman" w:hAnsi="Times New Roman" w:cs="Times New Roman"/>
          <w:color w:val="000000"/>
          <w:sz w:val="24"/>
          <w:szCs w:val="28"/>
          <w:lang w:eastAsia="ru-RU"/>
        </w:rPr>
      </w:pPr>
      <w:r w:rsidRPr="00213744">
        <w:rPr>
          <w:rFonts w:ascii="Times New Roman" w:eastAsia="Times New Roman" w:hAnsi="Times New Roman" w:cs="Times New Roman"/>
          <w:color w:val="000000"/>
          <w:sz w:val="24"/>
          <w:szCs w:val="28"/>
          <w:lang w:eastAsia="ru-RU"/>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213744" w:rsidRPr="00213744" w:rsidRDefault="00213744" w:rsidP="00213744">
      <w:pPr>
        <w:shd w:val="clear" w:color="auto" w:fill="FFFFFF"/>
        <w:spacing w:after="0" w:line="240" w:lineRule="auto"/>
        <w:rPr>
          <w:rFonts w:ascii="Calibri" w:eastAsia="Times New Roman" w:hAnsi="Calibri" w:cs="Times New Roman"/>
          <w:color w:val="000000"/>
          <w:sz w:val="20"/>
          <w:lang w:eastAsia="ru-RU"/>
        </w:rPr>
      </w:pP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Только одно свойство</w:t>
      </w:r>
    </w:p>
    <w:p w:rsidR="00C8497E" w:rsidRPr="00213744" w:rsidRDefault="00C8497E" w:rsidP="0021374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213744">
        <w:rPr>
          <w:rFonts w:ascii="Times New Roman" w:eastAsia="Times New Roman" w:hAnsi="Times New Roman" w:cs="Times New Roman"/>
          <w:color w:val="000000"/>
          <w:sz w:val="24"/>
          <w:szCs w:val="28"/>
          <w:lang w:eastAsia="ru-RU"/>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213744" w:rsidRPr="00C8497E" w:rsidRDefault="00213744" w:rsidP="00213744">
      <w:pPr>
        <w:shd w:val="clear" w:color="auto" w:fill="FFFFFF"/>
        <w:spacing w:after="0" w:line="240" w:lineRule="auto"/>
        <w:jc w:val="both"/>
        <w:rPr>
          <w:rFonts w:ascii="Calibri" w:eastAsia="Times New Roman" w:hAnsi="Calibri" w:cs="Times New Roman"/>
          <w:color w:val="000000"/>
          <w:lang w:eastAsia="ru-RU"/>
        </w:rPr>
      </w:pP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Найди и назови</w:t>
      </w:r>
    </w:p>
    <w:p w:rsidR="00213744"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Назови число</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r w:rsidR="00213744" w:rsidRPr="00213744">
        <w:rPr>
          <w:rFonts w:ascii="Times New Roman" w:eastAsia="Times New Roman" w:hAnsi="Times New Roman" w:cs="Times New Roman"/>
          <w:color w:val="000000"/>
          <w:sz w:val="24"/>
          <w:szCs w:val="28"/>
          <w:lang w:eastAsia="ru-RU"/>
        </w:rPr>
        <w:t>.</w:t>
      </w: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Сложи квадрат</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C8497E" w:rsidRPr="00213744" w:rsidRDefault="00C8497E" w:rsidP="00213744">
      <w:pPr>
        <w:shd w:val="clear" w:color="auto" w:fill="FFFFFF"/>
        <w:spacing w:after="0" w:line="240" w:lineRule="auto"/>
        <w:ind w:left="142" w:firstLine="568"/>
        <w:jc w:val="center"/>
        <w:rPr>
          <w:rFonts w:ascii="Calibri" w:eastAsia="Times New Roman" w:hAnsi="Calibri" w:cs="Times New Roman"/>
          <w:b/>
          <w:i/>
          <w:color w:val="000000"/>
          <w:sz w:val="20"/>
          <w:lang w:eastAsia="ru-RU"/>
        </w:rPr>
      </w:pPr>
      <w:r w:rsidRPr="00213744">
        <w:rPr>
          <w:rFonts w:ascii="Times New Roman" w:eastAsia="Times New Roman" w:hAnsi="Times New Roman" w:cs="Times New Roman"/>
          <w:b/>
          <w:i/>
          <w:color w:val="000000"/>
          <w:sz w:val="24"/>
          <w:szCs w:val="28"/>
          <w:u w:val="single"/>
          <w:lang w:eastAsia="ru-RU"/>
        </w:rPr>
        <w:t>Задания к игре:</w:t>
      </w:r>
    </w:p>
    <w:p w:rsidR="00C8497E" w:rsidRPr="00213744" w:rsidRDefault="00C8497E" w:rsidP="00213744">
      <w:pPr>
        <w:numPr>
          <w:ilvl w:val="0"/>
          <w:numId w:val="2"/>
        </w:numPr>
        <w:shd w:val="clear" w:color="auto" w:fill="FFFFFF"/>
        <w:spacing w:after="0" w:line="240" w:lineRule="auto"/>
        <w:ind w:left="142" w:firstLine="0"/>
        <w:jc w:val="both"/>
        <w:rPr>
          <w:rFonts w:ascii="Times New Roman" w:eastAsia="Times New Roman" w:hAnsi="Times New Roman" w:cs="Times New Roman"/>
          <w:color w:val="000000"/>
          <w:sz w:val="20"/>
          <w:lang w:eastAsia="ru-RU"/>
        </w:rPr>
      </w:pPr>
      <w:r w:rsidRPr="00213744">
        <w:rPr>
          <w:rFonts w:ascii="Times New Roman" w:eastAsia="Times New Roman" w:hAnsi="Times New Roman" w:cs="Times New Roman"/>
          <w:color w:val="000000"/>
          <w:sz w:val="24"/>
          <w:szCs w:val="28"/>
          <w:lang w:eastAsia="ru-RU"/>
        </w:rPr>
        <w:t>Разложить кусочки квадратов по цвету</w:t>
      </w:r>
    </w:p>
    <w:p w:rsidR="00C8497E" w:rsidRPr="00213744" w:rsidRDefault="00C8497E" w:rsidP="00213744">
      <w:pPr>
        <w:numPr>
          <w:ilvl w:val="0"/>
          <w:numId w:val="2"/>
        </w:numPr>
        <w:shd w:val="clear" w:color="auto" w:fill="FFFFFF"/>
        <w:spacing w:after="0" w:line="240" w:lineRule="auto"/>
        <w:ind w:left="142" w:firstLine="0"/>
        <w:jc w:val="both"/>
        <w:rPr>
          <w:rFonts w:ascii="Times New Roman" w:eastAsia="Times New Roman" w:hAnsi="Times New Roman" w:cs="Times New Roman"/>
          <w:color w:val="000000"/>
          <w:sz w:val="20"/>
          <w:lang w:eastAsia="ru-RU"/>
        </w:rPr>
      </w:pPr>
      <w:r w:rsidRPr="00213744">
        <w:rPr>
          <w:rFonts w:ascii="Times New Roman" w:eastAsia="Times New Roman" w:hAnsi="Times New Roman" w:cs="Times New Roman"/>
          <w:color w:val="000000"/>
          <w:sz w:val="24"/>
          <w:szCs w:val="28"/>
          <w:lang w:eastAsia="ru-RU"/>
        </w:rPr>
        <w:t>По номерам</w:t>
      </w:r>
    </w:p>
    <w:p w:rsidR="00C8497E" w:rsidRPr="00213744" w:rsidRDefault="00C8497E" w:rsidP="00213744">
      <w:pPr>
        <w:numPr>
          <w:ilvl w:val="0"/>
          <w:numId w:val="2"/>
        </w:numPr>
        <w:shd w:val="clear" w:color="auto" w:fill="FFFFFF"/>
        <w:spacing w:after="0" w:line="240" w:lineRule="auto"/>
        <w:ind w:left="142" w:firstLine="0"/>
        <w:jc w:val="both"/>
        <w:rPr>
          <w:rFonts w:ascii="Times New Roman" w:eastAsia="Times New Roman" w:hAnsi="Times New Roman" w:cs="Times New Roman"/>
          <w:color w:val="000000"/>
          <w:sz w:val="20"/>
          <w:lang w:eastAsia="ru-RU"/>
        </w:rPr>
      </w:pPr>
      <w:r w:rsidRPr="00213744">
        <w:rPr>
          <w:rFonts w:ascii="Times New Roman" w:eastAsia="Times New Roman" w:hAnsi="Times New Roman" w:cs="Times New Roman"/>
          <w:color w:val="000000"/>
          <w:sz w:val="24"/>
          <w:szCs w:val="28"/>
          <w:lang w:eastAsia="ru-RU"/>
        </w:rPr>
        <w:t>Сложить из кусочков целый квадрат</w:t>
      </w:r>
    </w:p>
    <w:p w:rsidR="00C8497E" w:rsidRPr="00213744" w:rsidRDefault="00C8497E" w:rsidP="00213744">
      <w:pPr>
        <w:numPr>
          <w:ilvl w:val="0"/>
          <w:numId w:val="2"/>
        </w:numPr>
        <w:shd w:val="clear" w:color="auto" w:fill="FFFFFF"/>
        <w:spacing w:after="0" w:line="240" w:lineRule="auto"/>
        <w:ind w:left="142" w:firstLine="0"/>
        <w:jc w:val="both"/>
        <w:rPr>
          <w:rFonts w:ascii="Calibri" w:eastAsia="Times New Roman" w:hAnsi="Calibri" w:cs="Arial"/>
          <w:color w:val="000000"/>
          <w:sz w:val="20"/>
          <w:lang w:eastAsia="ru-RU"/>
        </w:rPr>
      </w:pPr>
      <w:r w:rsidRPr="00213744">
        <w:rPr>
          <w:rFonts w:ascii="Times New Roman" w:eastAsia="Times New Roman" w:hAnsi="Times New Roman" w:cs="Times New Roman"/>
          <w:color w:val="000000"/>
          <w:sz w:val="24"/>
          <w:szCs w:val="28"/>
          <w:lang w:eastAsia="ru-RU"/>
        </w:rPr>
        <w:t>Придумать новые квадратики.</w:t>
      </w:r>
    </w:p>
    <w:p w:rsidR="00213744" w:rsidRDefault="00213744" w:rsidP="00213744">
      <w:pPr>
        <w:shd w:val="clear" w:color="auto" w:fill="FFFFFF"/>
        <w:spacing w:after="0" w:line="240" w:lineRule="auto"/>
        <w:ind w:left="142" w:firstLine="568"/>
        <w:jc w:val="center"/>
        <w:rPr>
          <w:rFonts w:ascii="Times New Roman" w:eastAsia="Times New Roman" w:hAnsi="Times New Roman" w:cs="Times New Roman"/>
          <w:b/>
          <w:bCs/>
          <w:color w:val="7030A0"/>
          <w:sz w:val="28"/>
          <w:u w:val="single"/>
          <w:lang w:eastAsia="ru-RU"/>
        </w:rPr>
      </w:pP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lastRenderedPageBreak/>
        <w:t>Игры с цифрами и числами</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xml:space="preserve">В </w:t>
      </w:r>
      <w:r w:rsidRPr="00213744">
        <w:rPr>
          <w:rFonts w:ascii="Times New Roman" w:eastAsia="Times New Roman" w:hAnsi="Times New Roman" w:cs="Times New Roman"/>
          <w:b/>
          <w:color w:val="000000"/>
          <w:sz w:val="24"/>
          <w:szCs w:val="28"/>
          <w:lang w:eastAsia="ru-RU"/>
        </w:rPr>
        <w:t>игре</w:t>
      </w:r>
      <w:r w:rsidRPr="00213744">
        <w:rPr>
          <w:rFonts w:ascii="Times New Roman" w:eastAsia="Times New Roman" w:hAnsi="Times New Roman" w:cs="Times New Roman"/>
          <w:color w:val="000000"/>
          <w:sz w:val="24"/>
          <w:szCs w:val="28"/>
          <w:lang w:eastAsia="ru-RU"/>
        </w:rPr>
        <w:t> </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b/>
          <w:bCs/>
          <w:color w:val="C00000"/>
          <w:sz w:val="24"/>
          <w:lang w:eastAsia="ru-RU"/>
        </w:rPr>
        <w:t>Путаница</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color w:val="000000"/>
          <w:sz w:val="24"/>
          <w:szCs w:val="28"/>
          <w:lang w:eastAsia="ru-RU"/>
        </w:rPr>
        <w:t>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xml:space="preserve">В </w:t>
      </w:r>
      <w:proofErr w:type="gramStart"/>
      <w:r w:rsidRPr="00213744">
        <w:rPr>
          <w:rFonts w:ascii="Times New Roman" w:eastAsia="Times New Roman" w:hAnsi="Times New Roman" w:cs="Times New Roman"/>
          <w:b/>
          <w:color w:val="000000"/>
          <w:sz w:val="24"/>
          <w:szCs w:val="28"/>
          <w:lang w:eastAsia="ru-RU"/>
        </w:rPr>
        <w:t>игре</w:t>
      </w:r>
      <w:proofErr w:type="gramEnd"/>
      <w:r w:rsidRPr="00213744">
        <w:rPr>
          <w:rFonts w:ascii="Times New Roman" w:eastAsia="Times New Roman" w:hAnsi="Times New Roman" w:cs="Times New Roman"/>
          <w:color w:val="000000"/>
          <w:sz w:val="24"/>
          <w:szCs w:val="28"/>
          <w:lang w:eastAsia="ru-RU"/>
        </w:rPr>
        <w:t xml:space="preserve">  </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b/>
          <w:bCs/>
          <w:color w:val="C00000"/>
          <w:sz w:val="24"/>
          <w:lang w:eastAsia="ru-RU"/>
        </w:rPr>
        <w:t>Какой цифры не стало?»</w:t>
      </w:r>
      <w:r w:rsidRPr="00213744">
        <w:rPr>
          <w:rFonts w:ascii="Times New Roman" w:eastAsia="Times New Roman" w:hAnsi="Times New Roman" w:cs="Times New Roman"/>
          <w:color w:val="000000"/>
          <w:sz w:val="24"/>
          <w:szCs w:val="28"/>
          <w:lang w:eastAsia="ru-RU"/>
        </w:rPr>
        <w:t>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C8497E" w:rsidRPr="00213744"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b/>
          <w:color w:val="000000"/>
          <w:sz w:val="24"/>
          <w:szCs w:val="28"/>
          <w:lang w:eastAsia="ru-RU"/>
        </w:rPr>
        <w:t xml:space="preserve">Игрой </w:t>
      </w:r>
      <w:r w:rsidR="00C8497E" w:rsidRPr="00213744">
        <w:rPr>
          <w:rFonts w:ascii="Times New Roman" w:eastAsia="Times New Roman" w:hAnsi="Times New Roman" w:cs="Times New Roman"/>
          <w:color w:val="C00000"/>
          <w:sz w:val="24"/>
          <w:lang w:eastAsia="ru-RU"/>
        </w:rPr>
        <w:t>«</w:t>
      </w:r>
      <w:r w:rsidR="00C8497E" w:rsidRPr="00213744">
        <w:rPr>
          <w:rFonts w:ascii="Times New Roman" w:eastAsia="Times New Roman" w:hAnsi="Times New Roman" w:cs="Times New Roman"/>
          <w:b/>
          <w:bCs/>
          <w:color w:val="C00000"/>
          <w:sz w:val="24"/>
          <w:lang w:eastAsia="ru-RU"/>
        </w:rPr>
        <w:t>Убираем цифры</w:t>
      </w:r>
      <w:r w:rsidR="00C8497E" w:rsidRPr="00213744">
        <w:rPr>
          <w:rFonts w:ascii="Times New Roman" w:eastAsia="Times New Roman" w:hAnsi="Times New Roman" w:cs="Times New Roman"/>
          <w:color w:val="C00000"/>
          <w:sz w:val="24"/>
          <w:lang w:eastAsia="ru-RU"/>
        </w:rPr>
        <w:t>»</w:t>
      </w:r>
      <w:r w:rsidR="00C8497E" w:rsidRPr="00213744">
        <w:rPr>
          <w:rFonts w:ascii="Times New Roman" w:eastAsia="Times New Roman" w:hAnsi="Times New Roman" w:cs="Times New Roman"/>
          <w:color w:val="000000"/>
          <w:sz w:val="24"/>
          <w:szCs w:val="28"/>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w:t>
      </w:r>
      <w:proofErr w:type="gramStart"/>
      <w:r w:rsidR="00C8497E" w:rsidRPr="00213744">
        <w:rPr>
          <w:rFonts w:ascii="Times New Roman" w:eastAsia="Times New Roman" w:hAnsi="Times New Roman" w:cs="Times New Roman"/>
          <w:color w:val="000000"/>
          <w:sz w:val="24"/>
          <w:szCs w:val="28"/>
          <w:lang w:eastAsia="ru-RU"/>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w:t>
      </w:r>
      <w:proofErr w:type="gramEnd"/>
      <w:r w:rsidR="00C8497E" w:rsidRPr="00213744">
        <w:rPr>
          <w:rFonts w:ascii="Times New Roman" w:eastAsia="Times New Roman" w:hAnsi="Times New Roman" w:cs="Times New Roman"/>
          <w:color w:val="000000"/>
          <w:sz w:val="24"/>
          <w:szCs w:val="28"/>
          <w:lang w:eastAsia="ru-RU"/>
        </w:rPr>
        <w:t xml:space="preserve">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b/>
          <w:color w:val="000000"/>
          <w:sz w:val="24"/>
          <w:szCs w:val="28"/>
          <w:lang w:eastAsia="ru-RU"/>
        </w:rPr>
        <w:t>Игры</w:t>
      </w:r>
      <w:r w:rsidRPr="00213744">
        <w:rPr>
          <w:rFonts w:ascii="Times New Roman" w:eastAsia="Times New Roman" w:hAnsi="Times New Roman" w:cs="Times New Roman"/>
          <w:color w:val="000000"/>
          <w:sz w:val="24"/>
          <w:szCs w:val="28"/>
          <w:lang w:eastAsia="ru-RU"/>
        </w:rPr>
        <w:t> </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b/>
          <w:bCs/>
          <w:color w:val="C00000"/>
          <w:sz w:val="24"/>
          <w:lang w:eastAsia="ru-RU"/>
        </w:rPr>
        <w:t>Что изменилось?»,</w:t>
      </w:r>
      <w:r w:rsidR="00213744" w:rsidRPr="00213744">
        <w:rPr>
          <w:rFonts w:ascii="Times New Roman" w:eastAsia="Times New Roman" w:hAnsi="Times New Roman" w:cs="Times New Roman"/>
          <w:color w:val="C00000"/>
          <w:sz w:val="24"/>
          <w:lang w:eastAsia="ru-RU"/>
        </w:rPr>
        <w:t> </w:t>
      </w:r>
      <w:r w:rsidR="00213744" w:rsidRPr="00213744">
        <w:rPr>
          <w:rFonts w:ascii="Times New Roman" w:eastAsia="Times New Roman" w:hAnsi="Times New Roman" w:cs="Times New Roman"/>
          <w:b/>
          <w:color w:val="C00000"/>
          <w:sz w:val="24"/>
          <w:lang w:eastAsia="ru-RU"/>
        </w:rPr>
        <w:t>«</w:t>
      </w:r>
      <w:r w:rsidRPr="00213744">
        <w:rPr>
          <w:rFonts w:ascii="Times New Roman" w:eastAsia="Times New Roman" w:hAnsi="Times New Roman" w:cs="Times New Roman"/>
          <w:b/>
          <w:color w:val="C00000"/>
          <w:sz w:val="24"/>
          <w:lang w:eastAsia="ru-RU"/>
        </w:rPr>
        <w:t>Исправь ошибку»</w:t>
      </w:r>
      <w:r w:rsidRPr="00213744">
        <w:rPr>
          <w:rFonts w:ascii="Times New Roman" w:eastAsia="Times New Roman" w:hAnsi="Times New Roman" w:cs="Times New Roman"/>
          <w:color w:val="000000"/>
          <w:sz w:val="24"/>
          <w:szCs w:val="28"/>
          <w:lang w:eastAsia="ru-RU"/>
        </w:rPr>
        <w:t> способствуют закреплению умения пересчитывать предметы, обозначать их количество соответствующей цифрой. Несколько групп предметов размещают на доске или фланелеграфе, рядом ставят цифры.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w:t>
      </w:r>
      <w:r w:rsidR="00213744" w:rsidRPr="00213744">
        <w:rPr>
          <w:rFonts w:ascii="Times New Roman" w:eastAsia="Times New Roman" w:hAnsi="Times New Roman" w:cs="Times New Roman"/>
          <w:b/>
          <w:color w:val="000000"/>
          <w:sz w:val="24"/>
          <w:szCs w:val="28"/>
          <w:lang w:eastAsia="ru-RU"/>
        </w:rPr>
        <w:t xml:space="preserve">Игра </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b/>
          <w:bCs/>
          <w:color w:val="C00000"/>
          <w:sz w:val="24"/>
          <w:lang w:eastAsia="ru-RU"/>
        </w:rPr>
        <w:t>Чудесный мешочек</w:t>
      </w:r>
      <w:r w:rsidRPr="00213744">
        <w:rPr>
          <w:rFonts w:ascii="Times New Roman" w:eastAsia="Times New Roman" w:hAnsi="Times New Roman" w:cs="Times New Roman"/>
          <w:color w:val="C00000"/>
          <w:sz w:val="24"/>
          <w:lang w:eastAsia="ru-RU"/>
        </w:rPr>
        <w:t>»</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тот услышит ударов молоточка, бубна или столько предметов, сколько кружков на карточке. Дети, сидящие за столами, считают количество ударов и показывают соответствующую цифру.</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w:t>
      </w:r>
      <w:r w:rsidR="00213744" w:rsidRPr="00213744">
        <w:rPr>
          <w:rFonts w:ascii="Times New Roman" w:eastAsia="Times New Roman" w:hAnsi="Times New Roman" w:cs="Times New Roman"/>
          <w:b/>
          <w:color w:val="000000"/>
          <w:sz w:val="24"/>
          <w:szCs w:val="28"/>
          <w:lang w:eastAsia="ru-RU"/>
        </w:rPr>
        <w:t>Игра</w:t>
      </w:r>
      <w:r w:rsidR="00213744" w:rsidRPr="00213744">
        <w:rPr>
          <w:rFonts w:ascii="Times New Roman" w:eastAsia="Times New Roman" w:hAnsi="Times New Roman" w:cs="Times New Roman"/>
          <w:color w:val="000000"/>
          <w:sz w:val="24"/>
          <w:szCs w:val="28"/>
          <w:lang w:eastAsia="ru-RU"/>
        </w:rPr>
        <w:t xml:space="preserve">  </w:t>
      </w:r>
      <w:r w:rsidRPr="00213744">
        <w:rPr>
          <w:rFonts w:ascii="Times New Roman" w:eastAsia="Times New Roman" w:hAnsi="Times New Roman" w:cs="Times New Roman"/>
          <w:color w:val="C00000"/>
          <w:sz w:val="24"/>
          <w:lang w:eastAsia="ru-RU"/>
        </w:rPr>
        <w:t>«</w:t>
      </w:r>
      <w:r w:rsidRPr="00213744">
        <w:rPr>
          <w:rFonts w:ascii="Times New Roman" w:eastAsia="Times New Roman" w:hAnsi="Times New Roman" w:cs="Times New Roman"/>
          <w:b/>
          <w:bCs/>
          <w:color w:val="C00000"/>
          <w:sz w:val="24"/>
          <w:lang w:eastAsia="ru-RU"/>
        </w:rPr>
        <w:t>Сколько»</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xml:space="preserve">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улице». Играющие догадавшиеся, что это морковь, </w:t>
      </w:r>
      <w:proofErr w:type="gramStart"/>
      <w:r w:rsidRPr="00213744">
        <w:rPr>
          <w:rFonts w:ascii="Times New Roman" w:eastAsia="Times New Roman" w:hAnsi="Times New Roman" w:cs="Times New Roman"/>
          <w:color w:val="000000"/>
          <w:sz w:val="24"/>
          <w:szCs w:val="28"/>
          <w:lang w:eastAsia="ru-RU"/>
        </w:rPr>
        <w:t>пересчитывают</w:t>
      </w:r>
      <w:proofErr w:type="gramEnd"/>
      <w:r w:rsidRPr="00213744">
        <w:rPr>
          <w:rFonts w:ascii="Times New Roman" w:eastAsia="Times New Roman" w:hAnsi="Times New Roman" w:cs="Times New Roman"/>
          <w:color w:val="000000"/>
          <w:sz w:val="24"/>
          <w:szCs w:val="28"/>
          <w:lang w:eastAsia="ru-RU"/>
        </w:rPr>
        <w:t xml:space="preserve">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w:t>
      </w:r>
    </w:p>
    <w:p w:rsidR="00C8497E" w:rsidRPr="00213744"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b/>
          <w:color w:val="000000"/>
          <w:sz w:val="24"/>
          <w:szCs w:val="28"/>
          <w:lang w:eastAsia="ru-RU"/>
        </w:rPr>
        <w:t>Игра</w:t>
      </w:r>
      <w:r w:rsidRPr="00213744">
        <w:rPr>
          <w:rFonts w:ascii="Times New Roman" w:eastAsia="Times New Roman" w:hAnsi="Times New Roman" w:cs="Times New Roman"/>
          <w:color w:val="C00000"/>
          <w:sz w:val="24"/>
          <w:lang w:eastAsia="ru-RU"/>
        </w:rPr>
        <w:t xml:space="preserve"> </w:t>
      </w:r>
      <w:r w:rsidR="00C8497E" w:rsidRPr="00213744">
        <w:rPr>
          <w:rFonts w:ascii="Times New Roman" w:eastAsia="Times New Roman" w:hAnsi="Times New Roman" w:cs="Times New Roman"/>
          <w:color w:val="C00000"/>
          <w:sz w:val="24"/>
          <w:lang w:eastAsia="ru-RU"/>
        </w:rPr>
        <w:t>«</w:t>
      </w:r>
      <w:r w:rsidR="00C8497E" w:rsidRPr="00213744">
        <w:rPr>
          <w:rFonts w:ascii="Times New Roman" w:eastAsia="Times New Roman" w:hAnsi="Times New Roman" w:cs="Times New Roman"/>
          <w:b/>
          <w:bCs/>
          <w:color w:val="C00000"/>
          <w:sz w:val="24"/>
          <w:lang w:eastAsia="ru-RU"/>
        </w:rPr>
        <w:t>Считай -  не ошибись!</w:t>
      </w:r>
      <w:r w:rsidR="00C8497E" w:rsidRPr="00213744">
        <w:rPr>
          <w:rFonts w:ascii="Times New Roman" w:eastAsia="Times New Roman" w:hAnsi="Times New Roman" w:cs="Times New Roman"/>
          <w:color w:val="C00000"/>
          <w:sz w:val="24"/>
          <w:lang w:eastAsia="ru-RU"/>
        </w:rPr>
        <w:t>»  </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мяч и называет число. Тот, кто поймал мяч, продолжает считать дальше. Игра должна проводиться в быстром темпе, и задания повторяются много раз, чтобы дать возможность как большему количеству детей принять в ней участие.</w:t>
      </w:r>
    </w:p>
    <w:p w:rsidR="00C8497E" w:rsidRPr="00213744"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b/>
          <w:color w:val="000000"/>
          <w:sz w:val="24"/>
          <w:szCs w:val="28"/>
          <w:lang w:eastAsia="ru-RU"/>
        </w:rPr>
        <w:t>Игра</w:t>
      </w:r>
      <w:r w:rsidRPr="00213744">
        <w:rPr>
          <w:rFonts w:ascii="Times New Roman" w:eastAsia="Times New Roman" w:hAnsi="Times New Roman" w:cs="Times New Roman"/>
          <w:color w:val="C00000"/>
          <w:sz w:val="24"/>
          <w:lang w:eastAsia="ru-RU"/>
        </w:rPr>
        <w:t xml:space="preserve"> </w:t>
      </w:r>
      <w:r w:rsidR="00C8497E" w:rsidRPr="00213744">
        <w:rPr>
          <w:rFonts w:ascii="Times New Roman" w:eastAsia="Times New Roman" w:hAnsi="Times New Roman" w:cs="Times New Roman"/>
          <w:color w:val="C00000"/>
          <w:sz w:val="24"/>
          <w:lang w:eastAsia="ru-RU"/>
        </w:rPr>
        <w:t>«</w:t>
      </w:r>
      <w:r w:rsidR="00C8497E" w:rsidRPr="00213744">
        <w:rPr>
          <w:rFonts w:ascii="Times New Roman" w:eastAsia="Times New Roman" w:hAnsi="Times New Roman" w:cs="Times New Roman"/>
          <w:b/>
          <w:bCs/>
          <w:color w:val="C00000"/>
          <w:sz w:val="24"/>
          <w:lang w:eastAsia="ru-RU"/>
        </w:rPr>
        <w:t>Которой игрушки не стало?»</w:t>
      </w:r>
      <w:r w:rsidR="00C8497E" w:rsidRPr="00213744">
        <w:rPr>
          <w:rFonts w:ascii="Times New Roman" w:eastAsia="Times New Roman" w:hAnsi="Times New Roman" w:cs="Times New Roman"/>
          <w:color w:val="C00000"/>
          <w:sz w:val="24"/>
          <w:lang w:eastAsia="ru-RU"/>
        </w:rPr>
        <w:t> </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ответивший становится ведущим</w:t>
      </w:r>
    </w:p>
    <w:p w:rsidR="00C8497E" w:rsidRPr="00213744"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b/>
          <w:color w:val="000000"/>
          <w:sz w:val="24"/>
          <w:szCs w:val="28"/>
          <w:lang w:eastAsia="ru-RU"/>
        </w:rPr>
        <w:t>Игра</w:t>
      </w:r>
      <w:r w:rsidRPr="00213744">
        <w:rPr>
          <w:rFonts w:ascii="Times New Roman" w:eastAsia="Times New Roman" w:hAnsi="Times New Roman" w:cs="Times New Roman"/>
          <w:color w:val="C00000"/>
          <w:sz w:val="24"/>
          <w:lang w:eastAsia="ru-RU"/>
        </w:rPr>
        <w:t xml:space="preserve"> </w:t>
      </w:r>
      <w:r w:rsidR="00C8497E" w:rsidRPr="00213744">
        <w:rPr>
          <w:rFonts w:ascii="Times New Roman" w:eastAsia="Times New Roman" w:hAnsi="Times New Roman" w:cs="Times New Roman"/>
          <w:color w:val="C00000"/>
          <w:sz w:val="24"/>
          <w:lang w:eastAsia="ru-RU"/>
        </w:rPr>
        <w:t>«</w:t>
      </w:r>
      <w:r w:rsidR="00C8497E" w:rsidRPr="00213744">
        <w:rPr>
          <w:rFonts w:ascii="Times New Roman" w:eastAsia="Times New Roman" w:hAnsi="Times New Roman" w:cs="Times New Roman"/>
          <w:b/>
          <w:bCs/>
          <w:color w:val="C00000"/>
          <w:sz w:val="24"/>
          <w:lang w:eastAsia="ru-RU"/>
        </w:rPr>
        <w:t>Кто первый назовет?».</w:t>
      </w:r>
      <w:r w:rsidR="00C8497E" w:rsidRPr="00213744">
        <w:rPr>
          <w:rFonts w:ascii="Times New Roman" w:eastAsia="Times New Roman" w:hAnsi="Times New Roman" w:cs="Times New Roman"/>
          <w:color w:val="C00000"/>
          <w:sz w:val="24"/>
          <w:lang w:eastAsia="ru-RU"/>
        </w:rPr>
        <w:t> </w:t>
      </w:r>
    </w:p>
    <w:p w:rsidR="00C8497E" w:rsidRPr="00213744"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213744">
        <w:rPr>
          <w:rFonts w:ascii="Times New Roman" w:eastAsia="Times New Roman" w:hAnsi="Times New Roman" w:cs="Times New Roman"/>
          <w:color w:val="000000"/>
          <w:sz w:val="24"/>
          <w:szCs w:val="28"/>
          <w:lang w:eastAsia="ru-RU"/>
        </w:rPr>
        <w:t>Детям показывают картинку, на которой в ряд (слева на 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F803BB" w:rsidRDefault="00F803BB" w:rsidP="00213744">
      <w:pPr>
        <w:shd w:val="clear" w:color="auto" w:fill="FFFFFF"/>
        <w:spacing w:after="0" w:line="240" w:lineRule="auto"/>
        <w:ind w:left="142" w:firstLine="568"/>
        <w:jc w:val="center"/>
        <w:rPr>
          <w:rFonts w:ascii="Times New Roman" w:eastAsia="Times New Roman" w:hAnsi="Times New Roman" w:cs="Times New Roman"/>
          <w:b/>
          <w:bCs/>
          <w:color w:val="7030A0"/>
          <w:sz w:val="28"/>
          <w:u w:val="single"/>
          <w:lang w:eastAsia="ru-RU"/>
        </w:rPr>
      </w:pPr>
    </w:p>
    <w:p w:rsidR="00C8497E" w:rsidRPr="00C8497E" w:rsidRDefault="00C8497E" w:rsidP="00213744">
      <w:pPr>
        <w:shd w:val="clear" w:color="auto" w:fill="FFFFFF"/>
        <w:spacing w:after="0" w:line="240" w:lineRule="auto"/>
        <w:ind w:left="142" w:firstLine="568"/>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lastRenderedPageBreak/>
        <w:t>Игры путешествие во времени</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Живая неделя</w:t>
      </w:r>
    </w:p>
    <w:p w:rsidR="00213744" w:rsidRPr="00F803BB" w:rsidRDefault="00C8497E" w:rsidP="0021374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803BB">
        <w:rPr>
          <w:rFonts w:ascii="Times New Roman" w:eastAsia="Times New Roman" w:hAnsi="Times New Roman" w:cs="Times New Roman"/>
          <w:color w:val="000000"/>
          <w:sz w:val="24"/>
          <w:szCs w:val="28"/>
          <w:lang w:eastAsia="ru-RU"/>
        </w:rPr>
        <w:t xml:space="preserve">Семь детей у доски построились и </w:t>
      </w:r>
      <w:proofErr w:type="spellStart"/>
      <w:r w:rsidRPr="00F803BB">
        <w:rPr>
          <w:rFonts w:ascii="Times New Roman" w:eastAsia="Times New Roman" w:hAnsi="Times New Roman" w:cs="Times New Roman"/>
          <w:color w:val="000000"/>
          <w:sz w:val="24"/>
          <w:szCs w:val="28"/>
          <w:lang w:eastAsia="ru-RU"/>
        </w:rPr>
        <w:t>пересчитались</w:t>
      </w:r>
      <w:proofErr w:type="spellEnd"/>
      <w:r w:rsidRPr="00F803BB">
        <w:rPr>
          <w:rFonts w:ascii="Times New Roman" w:eastAsia="Times New Roman" w:hAnsi="Times New Roman" w:cs="Times New Roman"/>
          <w:color w:val="000000"/>
          <w:sz w:val="24"/>
          <w:szCs w:val="28"/>
          <w:lang w:eastAsia="ru-RU"/>
        </w:rPr>
        <w:t xml:space="preserve">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w:t>
      </w:r>
      <w:proofErr w:type="gramStart"/>
      <w:r w:rsidRPr="00F803BB">
        <w:rPr>
          <w:rFonts w:ascii="Times New Roman" w:eastAsia="Times New Roman" w:hAnsi="Times New Roman" w:cs="Times New Roman"/>
          <w:color w:val="000000"/>
          <w:sz w:val="24"/>
          <w:szCs w:val="28"/>
          <w:lang w:eastAsia="ru-RU"/>
        </w:rPr>
        <w:t>вторника</w:t>
      </w:r>
      <w:proofErr w:type="gramEnd"/>
      <w:r w:rsidRPr="00F803BB">
        <w:rPr>
          <w:rFonts w:ascii="Times New Roman" w:eastAsia="Times New Roman" w:hAnsi="Times New Roman" w:cs="Times New Roman"/>
          <w:color w:val="000000"/>
          <w:sz w:val="24"/>
          <w:szCs w:val="28"/>
          <w:lang w:eastAsia="ru-RU"/>
        </w:rPr>
        <w:t xml:space="preserve"> до вторника.</w:t>
      </w:r>
    </w:p>
    <w:p w:rsidR="00C8497E" w:rsidRPr="00F803BB" w:rsidRDefault="00213744" w:rsidP="0021374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803BB">
        <w:rPr>
          <w:rFonts w:ascii="Times New Roman" w:eastAsia="Times New Roman" w:hAnsi="Times New Roman" w:cs="Times New Roman"/>
          <w:b/>
          <w:color w:val="000000"/>
          <w:sz w:val="24"/>
          <w:szCs w:val="28"/>
          <w:lang w:eastAsia="ru-RU"/>
        </w:rPr>
        <w:t>Игры</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Наш день», «Когда это бывает</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За правильный хорошо составленный рассказ ребенок получает фишку.     </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bCs/>
          <w:i/>
          <w:iCs/>
          <w:color w:val="000000"/>
          <w:sz w:val="24"/>
          <w:szCs w:val="28"/>
          <w:lang w:eastAsia="ru-RU"/>
        </w:rPr>
        <w:t> </w:t>
      </w:r>
      <w:r w:rsidR="00213744" w:rsidRPr="00F803BB">
        <w:rPr>
          <w:rFonts w:ascii="Times New Roman" w:eastAsia="Times New Roman" w:hAnsi="Times New Roman" w:cs="Times New Roman"/>
          <w:b/>
          <w:color w:val="000000"/>
          <w:sz w:val="24"/>
          <w:szCs w:val="28"/>
          <w:lang w:eastAsia="ru-RU"/>
        </w:rPr>
        <w:t>Игра</w:t>
      </w:r>
      <w:r w:rsidR="00213744" w:rsidRPr="00F803BB">
        <w:rPr>
          <w:rFonts w:ascii="Times New Roman" w:eastAsia="Times New Roman" w:hAnsi="Times New Roman" w:cs="Times New Roman"/>
          <w:b/>
          <w:bCs/>
          <w:color w:val="C00000"/>
          <w:sz w:val="24"/>
          <w:lang w:eastAsia="ru-RU"/>
        </w:rPr>
        <w:t xml:space="preserve"> </w:t>
      </w:r>
      <w:r w:rsidRPr="00F803BB">
        <w:rPr>
          <w:rFonts w:ascii="Times New Roman" w:eastAsia="Times New Roman" w:hAnsi="Times New Roman" w:cs="Times New Roman"/>
          <w:b/>
          <w:bCs/>
          <w:color w:val="C00000"/>
          <w:sz w:val="24"/>
          <w:lang w:eastAsia="ru-RU"/>
        </w:rPr>
        <w:t>«Кто работает рано утром?»</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Это игра - путешествие. Она  начинается  чтением стихотворения Б.Яковлева из книги «Утро, вечер, день, ночь»</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Если звонко за окном</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Защебечут птицы,</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Если так светло кругом,</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Что тебе не спится,</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Если радио  у вас</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Вдруг заговорило,</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Это значит, что сейчас</w:t>
      </w:r>
    </w:p>
    <w:p w:rsidR="00C8497E" w:rsidRPr="00F803BB" w:rsidRDefault="00C8497E" w:rsidP="00213744">
      <w:pPr>
        <w:shd w:val="clear" w:color="auto" w:fill="FFFFFF"/>
        <w:spacing w:after="0" w:line="240" w:lineRule="auto"/>
        <w:jc w:val="center"/>
        <w:rPr>
          <w:rFonts w:ascii="Calibri" w:eastAsia="Times New Roman" w:hAnsi="Calibri" w:cs="Times New Roman"/>
          <w:i/>
          <w:color w:val="000000"/>
          <w:sz w:val="20"/>
          <w:lang w:eastAsia="ru-RU"/>
        </w:rPr>
      </w:pPr>
      <w:r w:rsidRPr="00F803BB">
        <w:rPr>
          <w:rFonts w:ascii="Times New Roman" w:eastAsia="Times New Roman" w:hAnsi="Times New Roman" w:cs="Times New Roman"/>
          <w:i/>
          <w:color w:val="000000"/>
          <w:sz w:val="24"/>
          <w:szCs w:val="28"/>
          <w:lang w:eastAsia="ru-RU"/>
        </w:rPr>
        <w:t>Утро наступило.</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Взрослый: «Теперь мы с тобой будем вместе путешествовать, и смотреть, кто и как работает утром». Взрослый помогает ребёнку вспомнить, кто раньше всех начинает работать (дворник, водители общественного транспорта и т.д.) Вспомните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«Вчера, сегодня, завтра»</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i/>
          <w:color w:val="000000"/>
          <w:sz w:val="24"/>
          <w:szCs w:val="28"/>
          <w:lang w:eastAsia="ru-RU"/>
        </w:rPr>
        <w:t>Например:</w:t>
      </w:r>
      <w:r w:rsidRPr="00F803BB">
        <w:rPr>
          <w:rFonts w:ascii="Times New Roman" w:eastAsia="Times New Roman" w:hAnsi="Times New Roman" w:cs="Times New Roman"/>
          <w:color w:val="000000"/>
          <w:sz w:val="24"/>
          <w:szCs w:val="28"/>
          <w:lang w:eastAsia="ru-RU"/>
        </w:rPr>
        <w:t xml:space="preserve"> Мы лепили (вчера). На прогулку идём (сегодня) и т.д.</w:t>
      </w:r>
    </w:p>
    <w:p w:rsidR="00213744" w:rsidRDefault="00213744" w:rsidP="00213744">
      <w:pPr>
        <w:shd w:val="clear" w:color="auto" w:fill="FFFFFF"/>
        <w:spacing w:after="0" w:line="240" w:lineRule="auto"/>
        <w:jc w:val="center"/>
        <w:rPr>
          <w:rFonts w:ascii="Times New Roman" w:eastAsia="Times New Roman" w:hAnsi="Times New Roman" w:cs="Times New Roman"/>
          <w:b/>
          <w:bCs/>
          <w:color w:val="7030A0"/>
          <w:sz w:val="28"/>
          <w:u w:val="single"/>
          <w:lang w:eastAsia="ru-RU"/>
        </w:rPr>
      </w:pPr>
    </w:p>
    <w:p w:rsidR="00C8497E" w:rsidRPr="00C8497E" w:rsidRDefault="00C8497E" w:rsidP="00213744">
      <w:pPr>
        <w:shd w:val="clear" w:color="auto" w:fill="FFFFFF"/>
        <w:spacing w:after="0" w:line="240" w:lineRule="auto"/>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Игры на ориентировки в пространстве.</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00C8497E" w:rsidRPr="00F803BB">
        <w:rPr>
          <w:rFonts w:ascii="Times New Roman" w:eastAsia="Times New Roman" w:hAnsi="Times New Roman" w:cs="Times New Roman"/>
          <w:color w:val="000000"/>
          <w:sz w:val="24"/>
          <w:szCs w:val="28"/>
          <w:lang w:eastAsia="ru-RU"/>
        </w:rPr>
        <w:t>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Отгадай, кто, где стоит</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Что изменилось?</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На столе лежит несколько предметов. Дети запоминают, как расположены  предметы по отношению друг к другу. Затем  закрывают глаза, в это время ведущий меняет местами один-два предмета. Открыв глаза, дети рассказывают об изменениях,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Найди похожую</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чашка, слева розовая чашка.</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Расскажи про свой узор</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У каждого ребенка картинка (коврик) с узором. Дети должны рассказывать, как располагаются элементы узора: В правом верхнем углу – круг, в левом верхнем углу - квадрат, в левом нижнем углу - прямоугольник, в середине – треугольник.</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lastRenderedPageBreak/>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  цветы, вверху и внизу – волнистые линии, справа и слева - по одной волнистой линии с листочками и т. д.</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Художники</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Проводится с группой или подгруппой детей.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большим и узнаваемым</w:t>
      </w:r>
      <w:proofErr w:type="gramStart"/>
      <w:r w:rsidRPr="00F803BB">
        <w:rPr>
          <w:rFonts w:ascii="Times New Roman" w:eastAsia="Times New Roman" w:hAnsi="Times New Roman" w:cs="Times New Roman"/>
          <w:color w:val="000000"/>
          <w:sz w:val="24"/>
          <w:szCs w:val="28"/>
          <w:lang w:eastAsia="ru-RU"/>
        </w:rPr>
        <w:t xml:space="preserve"> )</w:t>
      </w:r>
      <w:proofErr w:type="gramEnd"/>
      <w:r w:rsidRPr="00F803BB">
        <w:rPr>
          <w:rFonts w:ascii="Times New Roman" w:eastAsia="Times New Roman" w:hAnsi="Times New Roman" w:cs="Times New Roman"/>
          <w:color w:val="000000"/>
          <w:sz w:val="24"/>
          <w:szCs w:val="28"/>
          <w:lang w:eastAsia="ru-RU"/>
        </w:rPr>
        <w:t>, вверху, на крыше дома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Найди игрушку</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 xml:space="preserve">«Ночью, когда в группе никого не было - говорит воспитатель,  к нам прилетал Карлсон и принес  в подарок игрушки. Карлсон любит шутить, поэтому он спрятал игрушки, а в письме </w:t>
      </w:r>
      <w:proofErr w:type="gramStart"/>
      <w:r w:rsidRPr="00F803BB">
        <w:rPr>
          <w:rFonts w:ascii="Times New Roman" w:eastAsia="Times New Roman" w:hAnsi="Times New Roman" w:cs="Times New Roman"/>
          <w:color w:val="000000"/>
          <w:sz w:val="24"/>
          <w:szCs w:val="28"/>
          <w:lang w:eastAsia="ru-RU"/>
        </w:rPr>
        <w:t>написал</w:t>
      </w:r>
      <w:proofErr w:type="gramEnd"/>
      <w:r w:rsidRPr="00F803BB">
        <w:rPr>
          <w:rFonts w:ascii="Times New Roman" w:eastAsia="Times New Roman" w:hAnsi="Times New Roman" w:cs="Times New Roman"/>
          <w:color w:val="000000"/>
          <w:sz w:val="24"/>
          <w:szCs w:val="28"/>
          <w:lang w:eastAsia="ru-RU"/>
        </w:rPr>
        <w:t xml:space="preserve"> как их  можно найти». Распечатывает конверт и читает: «Надо встать перед столом воспитателя, пойти прямо». Кто-то из детей выполняет задание, идет и подходит к шкафу, где в коробке лежит машина. Другой ребенок выполняет следующее задание: подходит к окну, поворачивается налево,  приседает и за шторой находит игрушку.</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Путешествие по комнате</w:t>
      </w:r>
      <w:r w:rsidR="00C8497E" w:rsidRPr="00F803BB">
        <w:rPr>
          <w:rFonts w:ascii="Times New Roman" w:eastAsia="Times New Roman" w:hAnsi="Times New Roman" w:cs="Times New Roman"/>
          <w:color w:val="C00000"/>
          <w:sz w:val="24"/>
          <w:lang w:eastAsia="ru-RU"/>
        </w:rPr>
        <w:t>» </w:t>
      </w:r>
    </w:p>
    <w:p w:rsidR="00C8497E" w:rsidRPr="00C8497E" w:rsidRDefault="00C8497E" w:rsidP="00213744">
      <w:pPr>
        <w:shd w:val="clear" w:color="auto" w:fill="FFFFFF"/>
        <w:spacing w:after="0" w:line="240" w:lineRule="auto"/>
        <w:jc w:val="both"/>
        <w:rPr>
          <w:rFonts w:ascii="Calibri" w:eastAsia="Times New Roman" w:hAnsi="Calibri" w:cs="Times New Roman"/>
          <w:color w:val="000000"/>
          <w:lang w:eastAsia="ru-RU"/>
        </w:rPr>
      </w:pPr>
      <w:r w:rsidRPr="00F803BB">
        <w:rPr>
          <w:rFonts w:ascii="Times New Roman" w:eastAsia="Times New Roman" w:hAnsi="Times New Roman" w:cs="Times New Roman"/>
          <w:color w:val="000000"/>
          <w:sz w:val="24"/>
          <w:szCs w:val="28"/>
          <w:lang w:eastAsia="ru-RU"/>
        </w:rPr>
        <w:t> Буратино с помощью ведущего дает детям  задания: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количество направлений должно быть не больше двух. В дальнейшем количество заданий  по изменению направления можно увеличить. Например: «Пройди вперед пять шагов, поверни налево, сделай еще два шага, поверни направо, иди до конца, отступи влево на один шаг»</w:t>
      </w:r>
      <w:r w:rsidRPr="00C8497E">
        <w:rPr>
          <w:rFonts w:ascii="Times New Roman" w:eastAsia="Times New Roman" w:hAnsi="Times New Roman" w:cs="Times New Roman"/>
          <w:color w:val="000000"/>
          <w:sz w:val="28"/>
          <w:szCs w:val="28"/>
          <w:lang w:eastAsia="ru-RU"/>
        </w:rPr>
        <w:t>.</w:t>
      </w:r>
    </w:p>
    <w:p w:rsidR="00213744" w:rsidRDefault="00213744" w:rsidP="00213744">
      <w:pPr>
        <w:shd w:val="clear" w:color="auto" w:fill="FFFFFF"/>
        <w:spacing w:after="0" w:line="240" w:lineRule="auto"/>
        <w:jc w:val="center"/>
        <w:rPr>
          <w:rFonts w:ascii="Times New Roman" w:eastAsia="Times New Roman" w:hAnsi="Times New Roman" w:cs="Times New Roman"/>
          <w:b/>
          <w:bCs/>
          <w:color w:val="7030A0"/>
          <w:sz w:val="28"/>
          <w:u w:val="single"/>
          <w:lang w:eastAsia="ru-RU"/>
        </w:rPr>
      </w:pPr>
    </w:p>
    <w:p w:rsidR="00C8497E" w:rsidRPr="00C8497E" w:rsidRDefault="00C8497E" w:rsidP="00213744">
      <w:pPr>
        <w:shd w:val="clear" w:color="auto" w:fill="FFFFFF"/>
        <w:spacing w:after="0" w:line="240" w:lineRule="auto"/>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Игры с геометрическими фигурами.</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«Найди предмет такой же формы»</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У взрослого имеются нарисованные на бумаге геометрические фигуры: круг, квадрат, треугольник, овал, прямоугольник и т.д.</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Он показывает ребёнку одну из фигур, например, круг. Ребёнок должен назвать предмет такой же формы.</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Чудесный мешочек</w:t>
      </w:r>
      <w:r w:rsidR="00C8497E" w:rsidRPr="00F803BB">
        <w:rPr>
          <w:rFonts w:ascii="Times New Roman" w:eastAsia="Times New Roman" w:hAnsi="Times New Roman" w:cs="Times New Roman"/>
          <w:color w:val="C00000"/>
          <w:sz w:val="24"/>
          <w:lang w:eastAsia="ru-RU"/>
        </w:rPr>
        <w:t>»  </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мешочке какую-то конкретную фигуру. При этом ребенок последовательно 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00C8497E" w:rsidRPr="00F803BB">
        <w:rPr>
          <w:rFonts w:ascii="Times New Roman" w:eastAsia="Times New Roman" w:hAnsi="Times New Roman" w:cs="Times New Roman"/>
          <w:color w:val="C00000"/>
          <w:sz w:val="24"/>
          <w:lang w:eastAsia="ru-RU"/>
        </w:rPr>
        <w:t> «</w:t>
      </w:r>
      <w:r w:rsidR="00C8497E" w:rsidRPr="00F803BB">
        <w:rPr>
          <w:rFonts w:ascii="Times New Roman" w:eastAsia="Times New Roman" w:hAnsi="Times New Roman" w:cs="Times New Roman"/>
          <w:b/>
          <w:bCs/>
          <w:color w:val="C00000"/>
          <w:sz w:val="24"/>
          <w:lang w:eastAsia="ru-RU"/>
        </w:rPr>
        <w:t>Найди такой же</w:t>
      </w:r>
      <w:r w:rsidR="00C8497E" w:rsidRPr="00F803BB">
        <w:rPr>
          <w:rFonts w:ascii="Times New Roman" w:eastAsia="Times New Roman" w:hAnsi="Times New Roman" w:cs="Times New Roman"/>
          <w:color w:val="C00000"/>
          <w:sz w:val="24"/>
          <w:lang w:eastAsia="ru-RU"/>
        </w:rPr>
        <w:t>»  </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Перед детьми лежат карточки, на которых изображены три - четыре различные геометрические фигуры. Воспитатель показывает свою карточку (или называет, перечисляет Фигуры на карточке). Дети должны найти такую же карточку и поднять ее.</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Кто больше увидит</w:t>
      </w:r>
      <w:r w:rsidR="00C8497E" w:rsidRPr="00F803BB">
        <w:rPr>
          <w:rFonts w:ascii="Times New Roman" w:eastAsia="Times New Roman" w:hAnsi="Times New Roman" w:cs="Times New Roman"/>
          <w:color w:val="C00000"/>
          <w:sz w:val="24"/>
          <w:lang w:eastAsia="ru-RU"/>
        </w:rPr>
        <w:t>?»  </w:t>
      </w:r>
    </w:p>
    <w:p w:rsidR="00C8497E" w:rsidRPr="00F803BB" w:rsidRDefault="00C8497E" w:rsidP="0021374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803BB">
        <w:rPr>
          <w:rFonts w:ascii="Times New Roman" w:eastAsia="Times New Roman" w:hAnsi="Times New Roman" w:cs="Times New Roman"/>
          <w:color w:val="000000"/>
          <w:sz w:val="24"/>
          <w:szCs w:val="28"/>
          <w:lang w:eastAsia="ru-RU"/>
        </w:rPr>
        <w:t>На фланелеграфе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фланелеграфе.  Чтобы  дети не повторяли ответы  товарищей, ведущий может выслушивать каждого ребёнка отдельно. Выигрывает тот, кто запомнит и назовет больше фигур, он становится ведущим. Продолжая игру, ведущий меняет количество фигур.</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Посмотри вокруг</w:t>
      </w:r>
      <w:r w:rsidR="00C8497E" w:rsidRPr="00F803BB">
        <w:rPr>
          <w:rFonts w:ascii="Times New Roman" w:eastAsia="Times New Roman" w:hAnsi="Times New Roman" w:cs="Times New Roman"/>
          <w:color w:val="C00000"/>
          <w:sz w:val="24"/>
          <w:lang w:eastAsia="ru-RU"/>
        </w:rPr>
        <w:t>»  </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 xml:space="preserve"> Игра проводится в виде соревнования  на личное или командное первенство. В этом случае группа делится на команды. Ведущий  предлагает назвать предметы круглой, прямоугольной, квадратной, четырехугольной формы, форму предметов, не имеющих углов, и  т.д. За каждый правильный ответ, играющий или команда получает  фишку, кружок. Правилами предусматривается, что нельзя </w:t>
      </w:r>
      <w:r w:rsidRPr="00F803BB">
        <w:rPr>
          <w:rFonts w:ascii="Times New Roman" w:eastAsia="Times New Roman" w:hAnsi="Times New Roman" w:cs="Times New Roman"/>
          <w:color w:val="000000"/>
          <w:sz w:val="24"/>
          <w:szCs w:val="28"/>
          <w:lang w:eastAsia="ru-RU"/>
        </w:rPr>
        <w:lastRenderedPageBreak/>
        <w:t>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Геометрическая мозаика»</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w:t>
      </w:r>
      <w:proofErr w:type="gramStart"/>
      <w:r w:rsidRPr="00F803BB">
        <w:rPr>
          <w:rFonts w:ascii="Times New Roman" w:eastAsia="Times New Roman" w:hAnsi="Times New Roman" w:cs="Times New Roman"/>
          <w:color w:val="000000"/>
          <w:sz w:val="24"/>
          <w:szCs w:val="28"/>
          <w:lang w:eastAsia="ru-RU"/>
        </w:rPr>
        <w:t>и</w:t>
      </w:r>
      <w:proofErr w:type="gramEnd"/>
      <w:r w:rsidRPr="00F803BB">
        <w:rPr>
          <w:rFonts w:ascii="Times New Roman" w:eastAsia="Times New Roman" w:hAnsi="Times New Roman" w:cs="Times New Roman"/>
          <w:color w:val="000000"/>
          <w:sz w:val="24"/>
          <w:szCs w:val="28"/>
          <w:lang w:eastAsia="ru-RU"/>
        </w:rPr>
        <w:t xml:space="preserve"> игры дети анализируют свои фигуры , находят сходства и различия в решении конструктивного замысла.</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Найди свой домик</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w:t>
      </w:r>
      <w:proofErr w:type="gramStart"/>
      <w:r w:rsidRPr="00F803BB">
        <w:rPr>
          <w:rFonts w:ascii="Times New Roman" w:eastAsia="Times New Roman" w:hAnsi="Times New Roman" w:cs="Times New Roman"/>
          <w:color w:val="000000"/>
          <w:sz w:val="24"/>
          <w:szCs w:val="28"/>
          <w:lang w:eastAsia="ru-RU"/>
        </w:rPr>
        <w:t>е-</w:t>
      </w:r>
      <w:proofErr w:type="gramEnd"/>
      <w:r w:rsidRPr="00F803BB">
        <w:rPr>
          <w:rFonts w:ascii="Times New Roman" w:eastAsia="Times New Roman" w:hAnsi="Times New Roman" w:cs="Times New Roman"/>
          <w:color w:val="000000"/>
          <w:sz w:val="24"/>
          <w:szCs w:val="28"/>
          <w:lang w:eastAsia="ru-RU"/>
        </w:rPr>
        <w:t xml:space="preserve"> обруч- круг ,крышка стола, стена, пол, потолок, окно-прямоугольник, платок –квадрат; косынка-треугольник; стакан- цилиндр; яйцо, кабачок- овал.</w:t>
      </w:r>
    </w:p>
    <w:p w:rsidR="00C8497E" w:rsidRPr="00C8497E" w:rsidRDefault="00C8497E" w:rsidP="00213744">
      <w:pPr>
        <w:shd w:val="clear" w:color="auto" w:fill="FFFFFF"/>
        <w:spacing w:after="0" w:line="240" w:lineRule="auto"/>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Дидактические игры. «Величина»</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«Что бывает широкое (длинное, высокое, низкое, узкое)»</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Взрослый говорит: «Предметы, которые нас окружают, бывают разной величины: большие, маленькие, длинные, короткие, низкие, высокие, узкие, широкие.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Например:</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Взрослый: Длинный</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Ребёнок: Дорога, лента, верёвка и т.д.</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«Игра с двумя наборами</w:t>
      </w:r>
      <w:r w:rsidR="00C8497E" w:rsidRPr="00F803BB">
        <w:rPr>
          <w:rFonts w:ascii="Times New Roman" w:eastAsia="Times New Roman" w:hAnsi="Times New Roman" w:cs="Times New Roman"/>
          <w:color w:val="C00000"/>
          <w:sz w:val="24"/>
          <w:lang w:eastAsia="ru-RU"/>
        </w:rPr>
        <w:t>»</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 «Давай вместе поиграем», - обращается взрослый к ребёнку и начинает снимать кольца с пирамидки, предлагая ребёнку сделать то же.</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 А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накладывания</w:t>
      </w:r>
      <w:proofErr w:type="gramStart"/>
      <w:r w:rsidRPr="00F803BB">
        <w:rPr>
          <w:rFonts w:ascii="Times New Roman" w:eastAsia="Times New Roman" w:hAnsi="Times New Roman" w:cs="Times New Roman"/>
          <w:color w:val="000000"/>
          <w:sz w:val="24"/>
          <w:szCs w:val="28"/>
          <w:lang w:eastAsia="ru-RU"/>
        </w:rPr>
        <w:t xml:space="preserve"> .</w:t>
      </w:r>
      <w:proofErr w:type="gramEnd"/>
      <w:r w:rsidRPr="00F803BB">
        <w:rPr>
          <w:rFonts w:ascii="Times New Roman" w:eastAsia="Times New Roman" w:hAnsi="Times New Roman" w:cs="Times New Roman"/>
          <w:color w:val="000000"/>
          <w:sz w:val="24"/>
          <w:szCs w:val="28"/>
          <w:lang w:eastAsia="ru-RU"/>
        </w:rPr>
        <w:t xml:space="preserve"> а затем продолжить игру  кем – либо из детей.</w:t>
      </w:r>
    </w:p>
    <w:p w:rsidR="00C8497E" w:rsidRPr="00C8497E" w:rsidRDefault="00C8497E" w:rsidP="00213744">
      <w:pPr>
        <w:shd w:val="clear" w:color="auto" w:fill="FFFFFF"/>
        <w:spacing w:after="0" w:line="240" w:lineRule="auto"/>
        <w:jc w:val="center"/>
        <w:rPr>
          <w:rFonts w:ascii="Calibri" w:eastAsia="Times New Roman" w:hAnsi="Calibri" w:cs="Times New Roman"/>
          <w:color w:val="000000"/>
          <w:lang w:eastAsia="ru-RU"/>
        </w:rPr>
      </w:pPr>
      <w:r w:rsidRPr="00C8497E">
        <w:rPr>
          <w:rFonts w:ascii="Times New Roman" w:eastAsia="Times New Roman" w:hAnsi="Times New Roman" w:cs="Times New Roman"/>
          <w:b/>
          <w:bCs/>
          <w:color w:val="7030A0"/>
          <w:sz w:val="28"/>
          <w:u w:val="single"/>
          <w:lang w:eastAsia="ru-RU"/>
        </w:rPr>
        <w:t>Занимательная математика</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color w:val="C00000"/>
          <w:sz w:val="24"/>
          <w:lang w:eastAsia="ru-RU"/>
        </w:rPr>
        <w:t xml:space="preserve"> </w:t>
      </w:r>
      <w:r w:rsidR="00C8497E" w:rsidRPr="00F803BB">
        <w:rPr>
          <w:rFonts w:ascii="Times New Roman" w:eastAsia="Times New Roman" w:hAnsi="Times New Roman" w:cs="Times New Roman"/>
          <w:color w:val="C00000"/>
          <w:sz w:val="24"/>
          <w:lang w:eastAsia="ru-RU"/>
        </w:rPr>
        <w:t>«</w:t>
      </w:r>
      <w:r w:rsidR="00C8497E" w:rsidRPr="00F803BB">
        <w:rPr>
          <w:rFonts w:ascii="Times New Roman" w:eastAsia="Times New Roman" w:hAnsi="Times New Roman" w:cs="Times New Roman"/>
          <w:b/>
          <w:bCs/>
          <w:color w:val="C00000"/>
          <w:sz w:val="24"/>
          <w:lang w:eastAsia="ru-RU"/>
        </w:rPr>
        <w:t>Сделай поровну»</w:t>
      </w:r>
    </w:p>
    <w:p w:rsidR="00C8497E" w:rsidRPr="00F803BB" w:rsidRDefault="00C8497E" w:rsidP="0021374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803BB">
        <w:rPr>
          <w:rFonts w:ascii="Times New Roman" w:eastAsia="Times New Roman" w:hAnsi="Times New Roman" w:cs="Times New Roman"/>
          <w:color w:val="000000"/>
          <w:sz w:val="24"/>
          <w:szCs w:val="28"/>
          <w:lang w:eastAsia="ru-RU"/>
        </w:rPr>
        <w:t>Взрослый раскладывает на столе палочки. Вверху больше (или меньше) на одну, чем внизу. Запасные палочки находятся в стаканчике. Ребёнку предлагается сделать так, чтобы палочек в обоих рядах стало поровну, и объяснить полученный результат.</w:t>
      </w:r>
    </w:p>
    <w:p w:rsidR="00C8497E" w:rsidRPr="00F803BB" w:rsidRDefault="00213744" w:rsidP="00213744">
      <w:pPr>
        <w:shd w:val="clear" w:color="auto" w:fill="FFFFFF"/>
        <w:spacing w:after="0" w:line="240" w:lineRule="auto"/>
        <w:rPr>
          <w:rFonts w:ascii="Times New Roman" w:eastAsia="Times New Roman" w:hAnsi="Times New Roman" w:cs="Times New Roman"/>
          <w:b/>
          <w:bCs/>
          <w:color w:val="C00000"/>
          <w:sz w:val="24"/>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«У кого столько же»</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Если нет возможности пригласить для игры 4 – 6 детей, то можно использовать игрушки. Каждый игрок получает карточку с кружками. Взрослый показывает карточки из второго комплекта. Ребёнок должен определить, у кого из играющих карточка с заданным количеством кружков.</w:t>
      </w:r>
    </w:p>
    <w:p w:rsidR="00C8497E" w:rsidRPr="00F803BB" w:rsidRDefault="00213744"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b/>
          <w:color w:val="000000"/>
          <w:sz w:val="24"/>
          <w:szCs w:val="28"/>
          <w:lang w:eastAsia="ru-RU"/>
        </w:rPr>
        <w:t>Игра</w:t>
      </w:r>
      <w:r w:rsidRPr="00F803BB">
        <w:rPr>
          <w:rFonts w:ascii="Times New Roman" w:eastAsia="Times New Roman" w:hAnsi="Times New Roman" w:cs="Times New Roman"/>
          <w:b/>
          <w:bCs/>
          <w:color w:val="C00000"/>
          <w:sz w:val="24"/>
          <w:lang w:eastAsia="ru-RU"/>
        </w:rPr>
        <w:t xml:space="preserve"> </w:t>
      </w:r>
      <w:r w:rsidR="00C8497E" w:rsidRPr="00F803BB">
        <w:rPr>
          <w:rFonts w:ascii="Times New Roman" w:eastAsia="Times New Roman" w:hAnsi="Times New Roman" w:cs="Times New Roman"/>
          <w:b/>
          <w:bCs/>
          <w:color w:val="C00000"/>
          <w:sz w:val="24"/>
          <w:lang w:eastAsia="ru-RU"/>
        </w:rPr>
        <w:t>«Магазин без продавца»</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В магазине (на столе взрослого) – разные товары, среди них имеются игрушки и вещи разной формы. Взрослый даёт ребёнку карточку – чек, на которой нарисована определённая фигура: круг, квадрат, треугольник, прямоугольник.</w:t>
      </w:r>
    </w:p>
    <w:p w:rsidR="00C8497E" w:rsidRPr="00F803BB" w:rsidRDefault="00C8497E" w:rsidP="00213744">
      <w:pPr>
        <w:shd w:val="clear" w:color="auto" w:fill="FFFFFF"/>
        <w:spacing w:after="0" w:line="240" w:lineRule="auto"/>
        <w:jc w:val="both"/>
        <w:rPr>
          <w:rFonts w:ascii="Calibri" w:eastAsia="Times New Roman" w:hAnsi="Calibri" w:cs="Times New Roman"/>
          <w:color w:val="000000"/>
          <w:sz w:val="20"/>
          <w:lang w:eastAsia="ru-RU"/>
        </w:rPr>
      </w:pPr>
      <w:r w:rsidRPr="00F803BB">
        <w:rPr>
          <w:rFonts w:ascii="Times New Roman" w:eastAsia="Times New Roman" w:hAnsi="Times New Roman" w:cs="Times New Roman"/>
          <w:color w:val="000000"/>
          <w:sz w:val="24"/>
          <w:szCs w:val="28"/>
          <w:lang w:eastAsia="ru-RU"/>
        </w:rPr>
        <w:t>Ребёнок – покупатель выбирает предметы соответствующей формы. Он  получает покупку, если правильно подберёт и опишет форму товара.</w:t>
      </w:r>
    </w:p>
    <w:p w:rsidR="00C8497E" w:rsidRPr="00F803BB" w:rsidRDefault="00C8497E" w:rsidP="00C8497E">
      <w:pPr>
        <w:shd w:val="clear" w:color="auto" w:fill="FFFFFF"/>
        <w:spacing w:after="0" w:line="240" w:lineRule="auto"/>
        <w:ind w:left="142"/>
        <w:jc w:val="center"/>
        <w:rPr>
          <w:rFonts w:ascii="Times New Roman" w:eastAsia="Times New Roman" w:hAnsi="Times New Roman" w:cs="Times New Roman"/>
          <w:b/>
          <w:bCs/>
          <w:i/>
          <w:iCs/>
          <w:color w:val="000000"/>
          <w:szCs w:val="24"/>
          <w:lang w:eastAsia="ru-RU"/>
        </w:rPr>
      </w:pPr>
    </w:p>
    <w:p w:rsidR="00C8497E" w:rsidRPr="00F803BB" w:rsidRDefault="00C8497E" w:rsidP="00C8497E">
      <w:pPr>
        <w:shd w:val="clear" w:color="auto" w:fill="FFFFFF"/>
        <w:spacing w:after="0" w:line="240" w:lineRule="auto"/>
        <w:ind w:left="142"/>
        <w:jc w:val="center"/>
        <w:rPr>
          <w:rFonts w:ascii="Times New Roman" w:eastAsia="Times New Roman" w:hAnsi="Times New Roman" w:cs="Times New Roman"/>
          <w:b/>
          <w:bCs/>
          <w:i/>
          <w:iCs/>
          <w:color w:val="000000"/>
          <w:szCs w:val="24"/>
          <w:lang w:eastAsia="ru-RU"/>
        </w:rPr>
      </w:pPr>
    </w:p>
    <w:p w:rsidR="00C8497E" w:rsidRPr="00C8497E" w:rsidRDefault="00C8497E" w:rsidP="00C8497E">
      <w:pPr>
        <w:shd w:val="clear" w:color="auto" w:fill="FFFFFF"/>
        <w:spacing w:after="0" w:line="240" w:lineRule="auto"/>
        <w:ind w:left="142"/>
        <w:jc w:val="center"/>
        <w:rPr>
          <w:rFonts w:ascii="Times New Roman" w:eastAsia="Times New Roman" w:hAnsi="Times New Roman" w:cs="Times New Roman"/>
          <w:b/>
          <w:bCs/>
          <w:i/>
          <w:iCs/>
          <w:color w:val="000000"/>
          <w:sz w:val="24"/>
          <w:szCs w:val="24"/>
          <w:lang w:eastAsia="ru-RU"/>
        </w:rPr>
      </w:pPr>
      <w:bookmarkStart w:id="0" w:name="_GoBack"/>
      <w:bookmarkEnd w:id="0"/>
    </w:p>
    <w:p w:rsidR="00C8497E" w:rsidRPr="00C8497E" w:rsidRDefault="00C8497E" w:rsidP="00C8497E">
      <w:pPr>
        <w:shd w:val="clear" w:color="auto" w:fill="FFFFFF"/>
        <w:spacing w:after="0" w:line="240" w:lineRule="auto"/>
        <w:ind w:left="142"/>
        <w:jc w:val="center"/>
        <w:rPr>
          <w:rFonts w:ascii="Times New Roman" w:eastAsia="Times New Roman" w:hAnsi="Times New Roman" w:cs="Times New Roman"/>
          <w:b/>
          <w:bCs/>
          <w:i/>
          <w:iCs/>
          <w:color w:val="000000"/>
          <w:sz w:val="24"/>
          <w:szCs w:val="24"/>
          <w:lang w:eastAsia="ru-RU"/>
        </w:rPr>
      </w:pPr>
    </w:p>
    <w:p w:rsidR="00C8497E" w:rsidRPr="00C8497E" w:rsidRDefault="00C8497E" w:rsidP="00C8497E">
      <w:pPr>
        <w:shd w:val="clear" w:color="auto" w:fill="FFFFFF"/>
        <w:spacing w:after="0" w:line="240" w:lineRule="auto"/>
        <w:ind w:left="142"/>
        <w:jc w:val="center"/>
        <w:rPr>
          <w:rFonts w:ascii="Times New Roman" w:eastAsia="Times New Roman" w:hAnsi="Times New Roman" w:cs="Times New Roman"/>
          <w:b/>
          <w:bCs/>
          <w:i/>
          <w:iCs/>
          <w:color w:val="000000"/>
          <w:sz w:val="24"/>
          <w:szCs w:val="24"/>
          <w:lang w:eastAsia="ru-RU"/>
        </w:rPr>
      </w:pPr>
    </w:p>
    <w:p w:rsidR="008E6425" w:rsidRDefault="008E6425"/>
    <w:sectPr w:rsidR="008E6425" w:rsidSect="00213744">
      <w:pgSz w:w="11906" w:h="16838"/>
      <w:pgMar w:top="709" w:right="707" w:bottom="284" w:left="709" w:header="708" w:footer="708" w:gutter="0"/>
      <w:pgBorders w:offsetFrom="page">
        <w:top w:val="thinThickSmallGap" w:sz="24" w:space="24" w:color="548DD4" w:themeColor="text2" w:themeTint="99"/>
        <w:left w:val="thinThickSmallGap" w:sz="24" w:space="24" w:color="548DD4" w:themeColor="text2" w:themeTint="99"/>
        <w:bottom w:val="thinThickSmallGap" w:sz="24" w:space="24" w:color="548DD4" w:themeColor="text2" w:themeTint="99"/>
        <w:right w:val="thinThickSmallGap"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F94"/>
    <w:multiLevelType w:val="hybridMultilevel"/>
    <w:tmpl w:val="AFEA27AE"/>
    <w:lvl w:ilvl="0" w:tplc="AEEAC128">
      <w:start w:val="5"/>
      <w:numFmt w:val="decimal"/>
      <w:lvlText w:val="%1."/>
      <w:lvlJc w:val="left"/>
      <w:pPr>
        <w:ind w:left="786" w:hanging="360"/>
      </w:pPr>
      <w:rPr>
        <w:rFonts w:ascii="Times New Roman" w:hAnsi="Times New Roman" w:cs="Times New Roman" w:hint="default"/>
        <w:b/>
        <w:color w:val="0070C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E9A5440"/>
    <w:multiLevelType w:val="multilevel"/>
    <w:tmpl w:val="17F0B2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B7226"/>
    <w:multiLevelType w:val="multilevel"/>
    <w:tmpl w:val="D2D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02137"/>
    <w:rsid w:val="001001FA"/>
    <w:rsid w:val="00213744"/>
    <w:rsid w:val="0054132E"/>
    <w:rsid w:val="007F6346"/>
    <w:rsid w:val="008E6425"/>
    <w:rsid w:val="00B02137"/>
    <w:rsid w:val="00C8497E"/>
    <w:rsid w:val="00F80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Users11</cp:lastModifiedBy>
  <cp:revision>5</cp:revision>
  <dcterms:created xsi:type="dcterms:W3CDTF">2019-08-15T07:21:00Z</dcterms:created>
  <dcterms:modified xsi:type="dcterms:W3CDTF">2019-09-04T03:10:00Z</dcterms:modified>
</cp:coreProperties>
</file>